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18"/>
        <w:gridCol w:w="6568"/>
      </w:tblGrid>
      <w:tr w:rsidR="00E31D9D" w:rsidRPr="00DC34BB" w14:paraId="7AC6F91C" w14:textId="77777777" w:rsidTr="00530E37">
        <w:trPr>
          <w:trHeight w:val="1408"/>
        </w:trPr>
        <w:tc>
          <w:tcPr>
            <w:tcW w:w="14586" w:type="dxa"/>
            <w:gridSpan w:val="2"/>
            <w:vAlign w:val="center"/>
          </w:tcPr>
          <w:p w14:paraId="227E9E1A" w14:textId="0DD5CC89" w:rsidR="00E31D9D" w:rsidRDefault="00E31D9D" w:rsidP="00530E37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Fachoberschule Anlage C 3 </w:t>
            </w:r>
            <w:r w:rsidR="00BB57DB">
              <w:rPr>
                <w:b/>
              </w:rPr>
              <w:t>APO-BK i</w:t>
            </w:r>
            <w:r>
              <w:rPr>
                <w:b/>
              </w:rPr>
              <w:t>m Fachbereich Technik</w:t>
            </w:r>
          </w:p>
          <w:p w14:paraId="6E841506" w14:textId="77777777" w:rsidR="00E31D9D" w:rsidRDefault="00E31D9D" w:rsidP="00530E37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Pr="00F42075">
              <w:t>Maschinenbautechnik</w:t>
            </w:r>
          </w:p>
          <w:p w14:paraId="5C276F41" w14:textId="77777777" w:rsidR="00E31D9D" w:rsidRPr="00F42075" w:rsidRDefault="00E31D9D" w:rsidP="00530E37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Pr="00F42075">
              <w:rPr>
                <w:bCs/>
              </w:rPr>
              <w:t>5.1</w:t>
            </w:r>
          </w:p>
          <w:p w14:paraId="6FE3F5FD" w14:textId="77777777" w:rsidR="00E31D9D" w:rsidRDefault="00E31D9D" w:rsidP="00530E37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Handlungsfeld</w:t>
            </w:r>
            <w:r>
              <w:rPr>
                <w:b/>
              </w:rPr>
              <w:t xml:space="preserve">/Arbeits- und Geschäftsprozesse: </w:t>
            </w:r>
            <w:r w:rsidRPr="00F42075">
              <w:t xml:space="preserve">5 </w:t>
            </w:r>
            <w:r>
              <w:t xml:space="preserve">- </w:t>
            </w:r>
            <w:r w:rsidRPr="00F42075">
              <w:t>Umweltmanagement</w:t>
            </w:r>
          </w:p>
          <w:p w14:paraId="1760E1E6" w14:textId="77777777" w:rsidR="00E31D9D" w:rsidRPr="00DC34BB" w:rsidRDefault="00E31D9D" w:rsidP="00530E37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Lernsituation Nr</w:t>
            </w:r>
            <w:r>
              <w:t xml:space="preserve">. </w:t>
            </w:r>
            <w:r w:rsidRPr="00F42075">
              <w:t>5.1.1 Entwicklung eines Konzeptes zum Einsatz von Kühlschmierstoff an der CNC-Fräse</w:t>
            </w:r>
          </w:p>
        </w:tc>
      </w:tr>
      <w:tr w:rsidR="00E31D9D" w:rsidRPr="00DC34BB" w14:paraId="1DAD1F1E" w14:textId="77777777" w:rsidTr="00530E37">
        <w:tc>
          <w:tcPr>
            <w:tcW w:w="8018" w:type="dxa"/>
          </w:tcPr>
          <w:p w14:paraId="3E4FAF18" w14:textId="77777777" w:rsidR="00E31D9D" w:rsidRPr="00DC34BB" w:rsidRDefault="00E31D9D" w:rsidP="00530E37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11FCF261" w14:textId="77777777" w:rsidR="00E31D9D" w:rsidRDefault="00E31D9D" w:rsidP="00530E37">
            <w:pPr>
              <w:pStyle w:val="Tabellentext"/>
            </w:pPr>
            <w:r>
              <w:t xml:space="preserve"> </w:t>
            </w:r>
          </w:p>
          <w:p w14:paraId="2FEB31BB" w14:textId="77777777" w:rsidR="00E31D9D" w:rsidRDefault="00E31D9D" w:rsidP="00530E37">
            <w:pPr>
              <w:pStyle w:val="Tabellentext"/>
            </w:pPr>
            <w:r>
              <w:t>Der Kühlschmierstoffkreislauf an einer CNC-Fräse hat im Produktionsprozess einen zu geringen Füllstand und ist ausgefallen. Die Zuständigkeiten im Betrieb sind unklar und es gibt kein Konzept zum Umgang mit Kühlschmiermitteln.</w:t>
            </w:r>
          </w:p>
          <w:p w14:paraId="6CDF9924" w14:textId="77777777" w:rsidR="00E31D9D" w:rsidRPr="00221465" w:rsidRDefault="00E31D9D" w:rsidP="00530E37">
            <w:pPr>
              <w:pStyle w:val="Tabellentext"/>
            </w:pPr>
          </w:p>
        </w:tc>
        <w:tc>
          <w:tcPr>
            <w:tcW w:w="6568" w:type="dxa"/>
          </w:tcPr>
          <w:p w14:paraId="5902DB7C" w14:textId="77777777" w:rsidR="00E31D9D" w:rsidRPr="00AD2D3A" w:rsidRDefault="00E31D9D" w:rsidP="00530E37">
            <w:pPr>
              <w:pStyle w:val="Tabellenberschrift"/>
              <w:jc w:val="both"/>
              <w:rPr>
                <w:b w:val="0"/>
                <w:bCs w:val="0"/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DAB02FB" w14:textId="77777777" w:rsidR="00E31D9D" w:rsidRPr="00B67EC7" w:rsidRDefault="00E31D9D" w:rsidP="00530E37">
            <w:pPr>
              <w:pStyle w:val="Tabellenberschrift"/>
              <w:jc w:val="both"/>
              <w:rPr>
                <w:b w:val="0"/>
                <w:sz w:val="20"/>
                <w:szCs w:val="20"/>
              </w:rPr>
            </w:pPr>
          </w:p>
          <w:p w14:paraId="049E3659" w14:textId="77777777" w:rsidR="00E31D9D" w:rsidRDefault="00E31D9D" w:rsidP="00530E37">
            <w:pPr>
              <w:pStyle w:val="Tabellenberschrif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Hinweis zur Lernerfolgsüberprüfung und Leistungsbewertung:</w:t>
            </w:r>
          </w:p>
          <w:p w14:paraId="44979BAB" w14:textId="19666879" w:rsidR="00E31D9D" w:rsidRDefault="00E31D9D" w:rsidP="00E31D9D">
            <w:pPr>
              <w:pStyle w:val="Tabellenberschrift"/>
              <w:ind w:left="113" w:hanging="11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Erstellung einer Handlungsanweisung zum Umgang mit Kühlschmier</w:t>
            </w:r>
            <w:r>
              <w:rPr>
                <w:b w:val="0"/>
                <w:bCs w:val="0"/>
                <w:sz w:val="20"/>
                <w:szCs w:val="20"/>
              </w:rPr>
              <w:softHyphen/>
              <w:t>stoffen</w:t>
            </w:r>
          </w:p>
          <w:p w14:paraId="073BD6D3" w14:textId="77777777" w:rsidR="00E31D9D" w:rsidRPr="008E592D" w:rsidRDefault="00E31D9D" w:rsidP="00530E37">
            <w:pPr>
              <w:pStyle w:val="Tabellenberschrift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„Ich-kann-Liste“ zur Selbsteinschätzung</w:t>
            </w:r>
          </w:p>
        </w:tc>
      </w:tr>
      <w:tr w:rsidR="00E31D9D" w:rsidRPr="00DC34BB" w14:paraId="7E9A7F9B" w14:textId="77777777" w:rsidTr="00530E37">
        <w:trPr>
          <w:trHeight w:val="557"/>
        </w:trPr>
        <w:tc>
          <w:tcPr>
            <w:tcW w:w="8018" w:type="dxa"/>
          </w:tcPr>
          <w:p w14:paraId="158F79CC" w14:textId="77777777" w:rsid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3C404DEB" w14:textId="77777777" w:rsid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Schüler…</w:t>
            </w:r>
          </w:p>
          <w:p w14:paraId="09F9FCCD" w14:textId="77777777" w:rsid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56640270" w14:textId="77777777" w:rsidR="00E31D9D" w:rsidRP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bCs w:val="0"/>
                <w:color w:val="007EC5"/>
                <w:sz w:val="20"/>
                <w:szCs w:val="20"/>
              </w:rPr>
            </w:pPr>
            <w:r w:rsidRPr="0024725F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E31D9D">
              <w:rPr>
                <w:b w:val="0"/>
                <w:bCs w:val="0"/>
                <w:color w:val="007EC5"/>
                <w:sz w:val="20"/>
                <w:szCs w:val="20"/>
              </w:rPr>
              <w:t>informieren sich über die gesetzlichen Vorgaben zum Umgang mit Kühlschmierstoffen.</w:t>
            </w:r>
          </w:p>
          <w:p w14:paraId="55BE64D8" w14:textId="77777777" w:rsidR="00E31D9D" w:rsidRPr="0024725F" w:rsidRDefault="00E31D9D" w:rsidP="00530E37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24725F">
              <w:rPr>
                <w:b w:val="0"/>
                <w:bCs w:val="0"/>
                <w:sz w:val="20"/>
                <w:szCs w:val="20"/>
              </w:rPr>
              <w:t>- bewerten die umwelt- und gesundheitsbelastenden</w:t>
            </w:r>
            <w:r>
              <w:rPr>
                <w:b w:val="0"/>
                <w:bCs w:val="0"/>
                <w:sz w:val="20"/>
                <w:szCs w:val="20"/>
              </w:rPr>
              <w:t xml:space="preserve"> Faktoren der Kühlschmiermittel.</w:t>
            </w:r>
          </w:p>
          <w:p w14:paraId="042F8A5D" w14:textId="77777777" w:rsidR="00E31D9D" w:rsidRP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bCs w:val="0"/>
                <w:color w:val="007EC5"/>
                <w:sz w:val="20"/>
                <w:szCs w:val="20"/>
              </w:rPr>
            </w:pPr>
            <w:r w:rsidRPr="00555F27">
              <w:rPr>
                <w:b w:val="0"/>
                <w:bCs w:val="0"/>
                <w:color w:val="0070C0"/>
                <w:sz w:val="20"/>
                <w:szCs w:val="20"/>
              </w:rPr>
              <w:t xml:space="preserve">- </w:t>
            </w:r>
            <w:r w:rsidRPr="00E31D9D">
              <w:rPr>
                <w:b w:val="0"/>
                <w:bCs w:val="0"/>
                <w:color w:val="007EC5"/>
                <w:sz w:val="20"/>
                <w:szCs w:val="20"/>
              </w:rPr>
              <w:t>informieren sich über die sach- und fachgerechte Entsorgung der Kühlschmiermittel.</w:t>
            </w:r>
          </w:p>
          <w:p w14:paraId="2EDBC7BC" w14:textId="77777777" w:rsid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- </w:t>
            </w:r>
            <w:r w:rsidRPr="0024725F">
              <w:rPr>
                <w:b w:val="0"/>
                <w:bCs w:val="0"/>
                <w:sz w:val="20"/>
                <w:szCs w:val="20"/>
              </w:rPr>
              <w:t xml:space="preserve">beachten die Vorgaben zur Abfallbehandlung. </w:t>
            </w:r>
          </w:p>
          <w:p w14:paraId="408A48BF" w14:textId="77777777" w:rsid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erstellen ein Konzept für den Einsatz und die nachhaltige Aufbereitung und Entsorgung</w:t>
            </w:r>
            <w:r>
              <w:rPr>
                <w:b w:val="0"/>
                <w:bCs w:val="0"/>
                <w:sz w:val="20"/>
                <w:szCs w:val="20"/>
              </w:rPr>
              <w:br/>
              <w:t xml:space="preserve">  von Kühlschmierstoffen für den beschriebenen Betrieb und sorgen für eine nutzbare</w:t>
            </w:r>
            <w:r>
              <w:rPr>
                <w:b w:val="0"/>
                <w:bCs w:val="0"/>
                <w:sz w:val="20"/>
                <w:szCs w:val="20"/>
              </w:rPr>
              <w:br/>
              <w:t xml:space="preserve">  Dokumentation des Konzeptes im Betrieb.</w:t>
            </w:r>
          </w:p>
          <w:p w14:paraId="14158BE0" w14:textId="77777777" w:rsid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kommunizieren die Umsetzung des Konzeptes im Betrieb.</w:t>
            </w:r>
          </w:p>
          <w:p w14:paraId="19A3C49A" w14:textId="77777777" w:rsidR="00E31D9D" w:rsidRPr="00545FC8" w:rsidRDefault="00E31D9D" w:rsidP="00530E37">
            <w:pPr>
              <w:jc w:val="left"/>
              <w:rPr>
                <w:sz w:val="20"/>
              </w:rPr>
            </w:pPr>
          </w:p>
        </w:tc>
        <w:tc>
          <w:tcPr>
            <w:tcW w:w="6568" w:type="dxa"/>
          </w:tcPr>
          <w:p w14:paraId="3ABA1293" w14:textId="77777777" w:rsidR="00E31D9D" w:rsidRDefault="00E31D9D" w:rsidP="00530E37">
            <w:pPr>
              <w:pStyle w:val="Tabellenberschrift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0F6767F3" w14:textId="77777777" w:rsidR="00E31D9D" w:rsidRDefault="00E31D9D" w:rsidP="00530E37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0D0B80E4" w14:textId="77777777" w:rsidR="00E31D9D" w:rsidRDefault="00E31D9D" w:rsidP="00530E37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D75F4D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 xml:space="preserve"> Betriebsanweisungen formulieren</w:t>
            </w:r>
          </w:p>
          <w:p w14:paraId="0D5C535E" w14:textId="77777777" w:rsidR="00E31D9D" w:rsidRDefault="00E31D9D" w:rsidP="00530E37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Checkliste Gesundheit im Betrieb ergänzen</w:t>
            </w:r>
          </w:p>
          <w:p w14:paraId="29F6FAE4" w14:textId="77777777" w:rsidR="00E31D9D" w:rsidRDefault="00E31D9D" w:rsidP="00530E37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Sicherheitsdatenblatt Kühlschmierstoff anpassen</w:t>
            </w:r>
          </w:p>
          <w:p w14:paraId="0303CA15" w14:textId="77777777" w:rsidR="00E31D9D" w:rsidRDefault="00E31D9D" w:rsidP="00530E37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Betriebliches Konzept erstellen inklusive der Zuständigkeiten für</w:t>
            </w:r>
            <w:r>
              <w:rPr>
                <w:b w:val="0"/>
                <w:bCs w:val="0"/>
                <w:sz w:val="20"/>
                <w:szCs w:val="20"/>
              </w:rPr>
              <w:br/>
              <w:t xml:space="preserve">  Beschaffung, Entsorgung und Gesundheitsschutz</w:t>
            </w:r>
          </w:p>
          <w:p w14:paraId="436C4585" w14:textId="77777777" w:rsidR="00E31D9D" w:rsidRDefault="00E31D9D" w:rsidP="00530E37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</w:p>
          <w:p w14:paraId="2BB3DA82" w14:textId="77777777" w:rsidR="00E31D9D" w:rsidRDefault="00E31D9D" w:rsidP="00530E37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Optional: </w:t>
            </w:r>
          </w:p>
          <w:p w14:paraId="2DD279E1" w14:textId="77777777" w:rsidR="00E31D9D" w:rsidRPr="00D75F4D" w:rsidRDefault="00E31D9D" w:rsidP="00530E37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Entwicklung einer nachhaltigen Aufbereitung und Entsorgung von Kühlschmiermitteln</w:t>
            </w:r>
          </w:p>
        </w:tc>
      </w:tr>
      <w:tr w:rsidR="00E31D9D" w:rsidRPr="001E6514" w14:paraId="413D75B4" w14:textId="77777777" w:rsidTr="00530E37">
        <w:trPr>
          <w:trHeight w:val="864"/>
        </w:trPr>
        <w:tc>
          <w:tcPr>
            <w:tcW w:w="14586" w:type="dxa"/>
            <w:gridSpan w:val="2"/>
          </w:tcPr>
          <w:p w14:paraId="081E5978" w14:textId="77777777" w:rsid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0F5B0353" w14:textId="77777777" w:rsidR="00E31D9D" w:rsidRPr="001E6514" w:rsidRDefault="00E31D9D" w:rsidP="00530E37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19B3981" w14:textId="77777777" w:rsidR="00E31D9D" w:rsidRDefault="00E31D9D" w:rsidP="00530E37">
            <w:pPr>
              <w:pStyle w:val="Tabellentext"/>
            </w:pPr>
            <w:r>
              <w:t>- Internetrecherche</w:t>
            </w:r>
          </w:p>
          <w:p w14:paraId="2AF9E61A" w14:textId="77777777" w:rsidR="00E31D9D" w:rsidRDefault="00E31D9D" w:rsidP="00530E37">
            <w:pPr>
              <w:pStyle w:val="Tabellentext"/>
            </w:pPr>
            <w:r>
              <w:t>- PowerPoint Präsentation</w:t>
            </w:r>
          </w:p>
          <w:p w14:paraId="4FFD3DEC" w14:textId="77777777" w:rsidR="00E31D9D" w:rsidRPr="00E441E4" w:rsidRDefault="00E31D9D" w:rsidP="00530E37">
            <w:pPr>
              <w:pStyle w:val="Tabellentext"/>
            </w:pPr>
          </w:p>
        </w:tc>
      </w:tr>
      <w:tr w:rsidR="00E31D9D" w:rsidRPr="001E6514" w14:paraId="51CFE25C" w14:textId="77777777" w:rsidTr="00530E37">
        <w:trPr>
          <w:trHeight w:val="1187"/>
        </w:trPr>
        <w:tc>
          <w:tcPr>
            <w:tcW w:w="14586" w:type="dxa"/>
            <w:gridSpan w:val="2"/>
          </w:tcPr>
          <w:p w14:paraId="6DD9549A" w14:textId="77777777" w:rsid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  <w:r>
              <w:rPr>
                <w:sz w:val="20"/>
                <w:szCs w:val="20"/>
              </w:rPr>
              <w:t>:</w:t>
            </w:r>
          </w:p>
          <w:p w14:paraId="458F8C75" w14:textId="77777777" w:rsid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F0C4FBA" w14:textId="77777777" w:rsidR="00E31D9D" w:rsidRDefault="00E31D9D" w:rsidP="00530E37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D75F4D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D75F4D">
              <w:rPr>
                <w:b w:val="0"/>
                <w:bCs w:val="0"/>
                <w:sz w:val="20"/>
                <w:szCs w:val="20"/>
              </w:rPr>
              <w:t>Berufsgenossenschaft Holz- und Metall</w:t>
            </w:r>
          </w:p>
          <w:p w14:paraId="065B69A4" w14:textId="77777777" w:rsidR="00E31D9D" w:rsidRPr="00D75F4D" w:rsidRDefault="00E31D9D" w:rsidP="00530E37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GisChem</w:t>
            </w:r>
          </w:p>
          <w:p w14:paraId="7BF06E99" w14:textId="77777777" w:rsidR="00E31D9D" w:rsidRPr="00AF3AA3" w:rsidRDefault="00E31D9D" w:rsidP="00530E37">
            <w:pPr>
              <w:pStyle w:val="Tabellentext"/>
              <w:rPr>
                <w:color w:val="007EC5"/>
              </w:rPr>
            </w:pPr>
          </w:p>
        </w:tc>
      </w:tr>
      <w:tr w:rsidR="00E31D9D" w:rsidRPr="001E6514" w14:paraId="731653F0" w14:textId="77777777" w:rsidTr="00530E37">
        <w:trPr>
          <w:trHeight w:val="546"/>
        </w:trPr>
        <w:tc>
          <w:tcPr>
            <w:tcW w:w="14586" w:type="dxa"/>
            <w:gridSpan w:val="2"/>
          </w:tcPr>
          <w:p w14:paraId="2F2BCA26" w14:textId="77777777" w:rsidR="00E31D9D" w:rsidRPr="001146FC" w:rsidRDefault="00E31D9D" w:rsidP="00530E37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156366">
              <w:rPr>
                <w:sz w:val="20"/>
                <w:szCs w:val="20"/>
              </w:rPr>
              <w:t>Organisatorische Hinweise</w:t>
            </w:r>
          </w:p>
          <w:p w14:paraId="3DF6EEC5" w14:textId="77777777" w:rsidR="00E31D9D" w:rsidRDefault="00E31D9D" w:rsidP="00530E37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532C2AC" w14:textId="77777777" w:rsidR="00E31D9D" w:rsidRDefault="00E31D9D" w:rsidP="00530E37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76328C9" w14:textId="77777777" w:rsidR="00E31D9D" w:rsidRDefault="00E31D9D" w:rsidP="00530E37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2207ADD" w14:textId="77777777" w:rsidR="00E31D9D" w:rsidRPr="001146FC" w:rsidRDefault="00E31D9D" w:rsidP="00530E37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2F067BE0" w14:textId="77777777" w:rsidR="00E31D9D" w:rsidRDefault="00E31D9D" w:rsidP="00E31D9D">
      <w:pPr>
        <w:spacing w:after="0"/>
        <w:rPr>
          <w:sz w:val="20"/>
        </w:rPr>
      </w:pPr>
    </w:p>
    <w:p w14:paraId="2E3F4342" w14:textId="6739C9FA" w:rsidR="00E31D9D" w:rsidRPr="00E31D9D" w:rsidRDefault="00E31D9D">
      <w:r w:rsidRPr="00155A69">
        <w:rPr>
          <w:sz w:val="20"/>
        </w:rPr>
        <w:t xml:space="preserve">Legende: </w:t>
      </w:r>
      <w:r w:rsidRPr="00155A69">
        <w:rPr>
          <w:color w:val="ED7D31"/>
          <w:sz w:val="20"/>
        </w:rPr>
        <w:t>Medienkompetenz,</w:t>
      </w:r>
      <w:r w:rsidRPr="00155A69">
        <w:rPr>
          <w:sz w:val="20"/>
        </w:rPr>
        <w:t xml:space="preserve"> </w:t>
      </w:r>
      <w:r w:rsidRPr="00155A69">
        <w:rPr>
          <w:color w:val="007EC5"/>
          <w:sz w:val="20"/>
        </w:rPr>
        <w:t>Anwendungs-Know-how</w:t>
      </w:r>
      <w:r w:rsidRPr="00155A69">
        <w:rPr>
          <w:sz w:val="20"/>
        </w:rPr>
        <w:t xml:space="preserve">, </w:t>
      </w:r>
      <w:r w:rsidRPr="00155A69">
        <w:rPr>
          <w:color w:val="4CB848"/>
          <w:sz w:val="20"/>
        </w:rPr>
        <w:t>Informatische Grundkenntnisse</w:t>
      </w:r>
    </w:p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27EB3" w14:textId="77777777" w:rsidR="00246685" w:rsidRDefault="00246685" w:rsidP="007B6E1E">
      <w:pPr>
        <w:spacing w:after="0"/>
      </w:pPr>
      <w:r>
        <w:separator/>
      </w:r>
    </w:p>
  </w:endnote>
  <w:endnote w:type="continuationSeparator" w:id="0">
    <w:p w14:paraId="10EB38C4" w14:textId="77777777" w:rsidR="00246685" w:rsidRDefault="00246685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1C6FD" w14:textId="77777777" w:rsidR="00181DBE" w:rsidRDefault="00181D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E058" w14:textId="77777777" w:rsidR="00181DBE" w:rsidRDefault="00181D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B6ECE" w14:textId="77777777" w:rsidR="00181DBE" w:rsidRDefault="00181D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5295D" w14:textId="77777777" w:rsidR="00246685" w:rsidRDefault="00246685" w:rsidP="007B6E1E">
      <w:pPr>
        <w:spacing w:after="0"/>
      </w:pPr>
      <w:r>
        <w:separator/>
      </w:r>
    </w:p>
  </w:footnote>
  <w:footnote w:type="continuationSeparator" w:id="0">
    <w:p w14:paraId="2ACB0707" w14:textId="77777777" w:rsidR="00246685" w:rsidRDefault="00246685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35F0" w14:textId="77777777" w:rsidR="00181DBE" w:rsidRDefault="00181D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1538" w14:textId="77777777" w:rsidR="00181DBE" w:rsidRDefault="00181DB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11CEB" w14:textId="77777777" w:rsidR="00181DBE" w:rsidRDefault="00181D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233"/>
    <w:multiLevelType w:val="hybridMultilevel"/>
    <w:tmpl w:val="B1F20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298A"/>
    <w:multiLevelType w:val="hybridMultilevel"/>
    <w:tmpl w:val="F362A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7963"/>
    <w:multiLevelType w:val="hybridMultilevel"/>
    <w:tmpl w:val="329C054A"/>
    <w:lvl w:ilvl="0" w:tplc="C85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AA8"/>
    <w:multiLevelType w:val="hybridMultilevel"/>
    <w:tmpl w:val="AC62C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F5BB3"/>
    <w:multiLevelType w:val="hybridMultilevel"/>
    <w:tmpl w:val="429CD92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D6CD0"/>
    <w:multiLevelType w:val="hybridMultilevel"/>
    <w:tmpl w:val="1F7896D2"/>
    <w:lvl w:ilvl="0" w:tplc="D5E8BB4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31B6"/>
    <w:multiLevelType w:val="hybridMultilevel"/>
    <w:tmpl w:val="9EE06C20"/>
    <w:lvl w:ilvl="0" w:tplc="1EDA0E8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77109"/>
    <w:multiLevelType w:val="hybridMultilevel"/>
    <w:tmpl w:val="6A104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36858"/>
    <w:multiLevelType w:val="hybridMultilevel"/>
    <w:tmpl w:val="70D88CA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F06C0C"/>
    <w:multiLevelType w:val="hybridMultilevel"/>
    <w:tmpl w:val="BC24375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4" w15:restartNumberingAfterBreak="0">
    <w:nsid w:val="43C0561C"/>
    <w:multiLevelType w:val="hybridMultilevel"/>
    <w:tmpl w:val="66C871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F1A4E81"/>
    <w:multiLevelType w:val="hybridMultilevel"/>
    <w:tmpl w:val="383A8AD0"/>
    <w:lvl w:ilvl="0" w:tplc="8B945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D0B8C"/>
    <w:multiLevelType w:val="hybridMultilevel"/>
    <w:tmpl w:val="3A8A4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4379"/>
    <w:multiLevelType w:val="hybridMultilevel"/>
    <w:tmpl w:val="E578C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A73"/>
    <w:multiLevelType w:val="hybridMultilevel"/>
    <w:tmpl w:val="2C763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B59B4"/>
    <w:multiLevelType w:val="hybridMultilevel"/>
    <w:tmpl w:val="F502F2F2"/>
    <w:lvl w:ilvl="0" w:tplc="D0447B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F1F12"/>
    <w:multiLevelType w:val="hybridMultilevel"/>
    <w:tmpl w:val="FB00BA30"/>
    <w:lvl w:ilvl="0" w:tplc="B1B043C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723F39B9"/>
    <w:multiLevelType w:val="hybridMultilevel"/>
    <w:tmpl w:val="41BC2DC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3365CB"/>
    <w:multiLevelType w:val="hybridMultilevel"/>
    <w:tmpl w:val="E272E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6" w15:restartNumberingAfterBreak="0">
    <w:nsid w:val="7CB637BE"/>
    <w:multiLevelType w:val="hybridMultilevel"/>
    <w:tmpl w:val="75FA9A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B7311"/>
    <w:multiLevelType w:val="hybridMultilevel"/>
    <w:tmpl w:val="4376717A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5"/>
  </w:num>
  <w:num w:numId="4">
    <w:abstractNumId w:val="13"/>
  </w:num>
  <w:num w:numId="5">
    <w:abstractNumId w:val="15"/>
  </w:num>
  <w:num w:numId="6">
    <w:abstractNumId w:val="8"/>
  </w:num>
  <w:num w:numId="7">
    <w:abstractNumId w:val="1"/>
  </w:num>
  <w:num w:numId="8">
    <w:abstractNumId w:val="20"/>
  </w:num>
  <w:num w:numId="9">
    <w:abstractNumId w:val="7"/>
  </w:num>
  <w:num w:numId="10">
    <w:abstractNumId w:val="2"/>
  </w:num>
  <w:num w:numId="11">
    <w:abstractNumId w:val="0"/>
  </w:num>
  <w:num w:numId="12">
    <w:abstractNumId w:val="16"/>
  </w:num>
  <w:num w:numId="13">
    <w:abstractNumId w:val="19"/>
  </w:num>
  <w:num w:numId="14">
    <w:abstractNumId w:val="18"/>
  </w:num>
  <w:num w:numId="15">
    <w:abstractNumId w:val="21"/>
  </w:num>
  <w:num w:numId="16">
    <w:abstractNumId w:val="10"/>
  </w:num>
  <w:num w:numId="17">
    <w:abstractNumId w:val="17"/>
  </w:num>
  <w:num w:numId="18">
    <w:abstractNumId w:val="6"/>
  </w:num>
  <w:num w:numId="19">
    <w:abstractNumId w:val="24"/>
  </w:num>
  <w:num w:numId="20">
    <w:abstractNumId w:val="4"/>
  </w:num>
  <w:num w:numId="21">
    <w:abstractNumId w:val="3"/>
  </w:num>
  <w:num w:numId="22">
    <w:abstractNumId w:val="26"/>
  </w:num>
  <w:num w:numId="23">
    <w:abstractNumId w:val="11"/>
  </w:num>
  <w:num w:numId="24">
    <w:abstractNumId w:val="14"/>
  </w:num>
  <w:num w:numId="25">
    <w:abstractNumId w:val="5"/>
  </w:num>
  <w:num w:numId="26">
    <w:abstractNumId w:val="27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6ACB"/>
    <w:rsid w:val="000535FA"/>
    <w:rsid w:val="000A2A95"/>
    <w:rsid w:val="000B33F9"/>
    <w:rsid w:val="000D03F6"/>
    <w:rsid w:val="000D1632"/>
    <w:rsid w:val="00110C97"/>
    <w:rsid w:val="0011249D"/>
    <w:rsid w:val="001146FC"/>
    <w:rsid w:val="00156366"/>
    <w:rsid w:val="00156E45"/>
    <w:rsid w:val="00181DBE"/>
    <w:rsid w:val="00196BF2"/>
    <w:rsid w:val="001A3AE3"/>
    <w:rsid w:val="001A70BD"/>
    <w:rsid w:val="0020380A"/>
    <w:rsid w:val="00205F13"/>
    <w:rsid w:val="00221465"/>
    <w:rsid w:val="00246685"/>
    <w:rsid w:val="0024725F"/>
    <w:rsid w:val="00247FF1"/>
    <w:rsid w:val="00262282"/>
    <w:rsid w:val="00290CB0"/>
    <w:rsid w:val="00296AD3"/>
    <w:rsid w:val="002B3118"/>
    <w:rsid w:val="002D197C"/>
    <w:rsid w:val="00310A2E"/>
    <w:rsid w:val="00363AC6"/>
    <w:rsid w:val="00386C8A"/>
    <w:rsid w:val="003D43C3"/>
    <w:rsid w:val="004140F1"/>
    <w:rsid w:val="0042077B"/>
    <w:rsid w:val="004806D1"/>
    <w:rsid w:val="004A4C79"/>
    <w:rsid w:val="004B381C"/>
    <w:rsid w:val="004C3A9D"/>
    <w:rsid w:val="004F1797"/>
    <w:rsid w:val="004F3C57"/>
    <w:rsid w:val="00545FC8"/>
    <w:rsid w:val="00546E31"/>
    <w:rsid w:val="005543A2"/>
    <w:rsid w:val="00555F27"/>
    <w:rsid w:val="00560CA3"/>
    <w:rsid w:val="005757BD"/>
    <w:rsid w:val="005C3E65"/>
    <w:rsid w:val="00616853"/>
    <w:rsid w:val="00675E0D"/>
    <w:rsid w:val="006D75D1"/>
    <w:rsid w:val="006E1A49"/>
    <w:rsid w:val="0072592D"/>
    <w:rsid w:val="00730AA5"/>
    <w:rsid w:val="00763CAA"/>
    <w:rsid w:val="00776295"/>
    <w:rsid w:val="007B6E1E"/>
    <w:rsid w:val="007D13EB"/>
    <w:rsid w:val="007E3DBC"/>
    <w:rsid w:val="00821A7C"/>
    <w:rsid w:val="0087365D"/>
    <w:rsid w:val="008C5945"/>
    <w:rsid w:val="008D58A9"/>
    <w:rsid w:val="008D67F0"/>
    <w:rsid w:val="008E37F9"/>
    <w:rsid w:val="008E592D"/>
    <w:rsid w:val="008E753F"/>
    <w:rsid w:val="00921157"/>
    <w:rsid w:val="00921528"/>
    <w:rsid w:val="009331E8"/>
    <w:rsid w:val="00982356"/>
    <w:rsid w:val="0098465C"/>
    <w:rsid w:val="009E188C"/>
    <w:rsid w:val="009E4BD8"/>
    <w:rsid w:val="009E644D"/>
    <w:rsid w:val="009E7292"/>
    <w:rsid w:val="009F3D20"/>
    <w:rsid w:val="00A31927"/>
    <w:rsid w:val="00A50E3D"/>
    <w:rsid w:val="00A76A58"/>
    <w:rsid w:val="00A774CB"/>
    <w:rsid w:val="00A805C2"/>
    <w:rsid w:val="00A90142"/>
    <w:rsid w:val="00A90AF1"/>
    <w:rsid w:val="00A94580"/>
    <w:rsid w:val="00AC5865"/>
    <w:rsid w:val="00AD0AB7"/>
    <w:rsid w:val="00AD2D3A"/>
    <w:rsid w:val="00AE0384"/>
    <w:rsid w:val="00AE73C4"/>
    <w:rsid w:val="00AF3AA3"/>
    <w:rsid w:val="00B0444D"/>
    <w:rsid w:val="00B5311C"/>
    <w:rsid w:val="00B67EC7"/>
    <w:rsid w:val="00BB57DB"/>
    <w:rsid w:val="00BC0CC5"/>
    <w:rsid w:val="00BE3D96"/>
    <w:rsid w:val="00C20B60"/>
    <w:rsid w:val="00C70B76"/>
    <w:rsid w:val="00C9773E"/>
    <w:rsid w:val="00CB1E3A"/>
    <w:rsid w:val="00CB3FAA"/>
    <w:rsid w:val="00CE6AE9"/>
    <w:rsid w:val="00D4280B"/>
    <w:rsid w:val="00D75F4D"/>
    <w:rsid w:val="00D80963"/>
    <w:rsid w:val="00D90CA8"/>
    <w:rsid w:val="00D97148"/>
    <w:rsid w:val="00D97CD7"/>
    <w:rsid w:val="00DC0114"/>
    <w:rsid w:val="00E01ABD"/>
    <w:rsid w:val="00E1189E"/>
    <w:rsid w:val="00E1313D"/>
    <w:rsid w:val="00E31D9D"/>
    <w:rsid w:val="00E441E4"/>
    <w:rsid w:val="00E75F2E"/>
    <w:rsid w:val="00EA3638"/>
    <w:rsid w:val="00F24CF8"/>
    <w:rsid w:val="00F42075"/>
    <w:rsid w:val="00F70C5F"/>
    <w:rsid w:val="00FB6DF1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berarbeitung">
    <w:name w:val="Revision"/>
    <w:hidden/>
    <w:uiPriority w:val="99"/>
    <w:semiHidden/>
    <w:rsid w:val="00B0444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2023-05-22T12:04:00Z</dcterms:created>
  <dcterms:modified xsi:type="dcterms:W3CDTF">2023-05-22T12:04:00Z</dcterms:modified>
</cp:coreProperties>
</file>