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55239" w14:textId="4ACF89C0" w:rsidR="005F5369" w:rsidRPr="008152D1" w:rsidRDefault="00A23B71" w:rsidP="00A70B99">
      <w:pPr>
        <w:spacing w:after="240"/>
        <w:rPr>
          <w:b/>
          <w:bCs/>
        </w:rPr>
      </w:pPr>
      <w:r w:rsidRPr="008152D1">
        <w:rPr>
          <w:b/>
          <w:bCs/>
        </w:rPr>
        <w:t>Anordnung d</w:t>
      </w:r>
      <w:r w:rsidR="00C3336D" w:rsidRPr="008152D1">
        <w:rPr>
          <w:b/>
          <w:bCs/>
        </w:rPr>
        <w:t>e</w:t>
      </w:r>
      <w:r w:rsidR="00BA4059" w:rsidRPr="008152D1">
        <w:rPr>
          <w:b/>
          <w:bCs/>
        </w:rPr>
        <w:t>r Lernsituationen im Lernfeld 7</w:t>
      </w:r>
      <w:r w:rsidR="00B95252" w:rsidRPr="008152D1">
        <w:rPr>
          <w:b/>
          <w:bCs/>
        </w:rPr>
        <w:t>:</w:t>
      </w:r>
      <w:r w:rsidR="006C4A16" w:rsidRPr="008152D1">
        <w:rPr>
          <w:b/>
          <w:bCs/>
        </w:rPr>
        <w:t xml:space="preserve"> </w:t>
      </w:r>
      <w:r w:rsidR="00B95252" w:rsidRPr="008152D1">
        <w:rPr>
          <w:b/>
          <w:bCs/>
        </w:rPr>
        <w:t>„</w:t>
      </w:r>
      <w:r w:rsidR="00F54412" w:rsidRPr="008152D1">
        <w:rPr>
          <w:b/>
          <w:bCs/>
        </w:rPr>
        <w:t>Wand- und Dachtragwerke aus Holz modellbasiert konstruieren</w:t>
      </w:r>
      <w:r w:rsidR="00B95252" w:rsidRPr="008152D1">
        <w:rPr>
          <w:b/>
          <w:bCs/>
        </w:rPr>
        <w:t xml:space="preserve">“ </w:t>
      </w:r>
      <w:r w:rsidR="006C4A16" w:rsidRPr="008152D1">
        <w:rPr>
          <w:b/>
          <w:bCs/>
        </w:rPr>
        <w:t>(80</w:t>
      </w:r>
      <w:r w:rsidR="00772592" w:rsidRPr="008152D1">
        <w:rPr>
          <w:b/>
          <w:bCs/>
        </w:rPr>
        <w:t xml:space="preserve"> </w:t>
      </w:r>
      <w:r w:rsidR="008152D1">
        <w:rPr>
          <w:b/>
          <w:bCs/>
        </w:rPr>
        <w:t>U</w:t>
      </w:r>
      <w:r w:rsidR="00772592" w:rsidRPr="008152D1">
        <w:rPr>
          <w:b/>
          <w:bCs/>
        </w:rPr>
        <w:t>Std.)</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2430"/>
        <w:gridCol w:w="5202"/>
      </w:tblGrid>
      <w:tr w:rsidR="00A23B71" w:rsidRPr="00CA1D31" w14:paraId="792BA3C3" w14:textId="77777777" w:rsidTr="00134396">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14:paraId="05A0360B" w14:textId="77777777" w:rsidR="00A23B71" w:rsidRPr="00850CC4" w:rsidRDefault="00A23B71" w:rsidP="008152D1">
            <w:pPr>
              <w:spacing w:before="0" w:after="0"/>
              <w:jc w:val="left"/>
              <w:rPr>
                <w:b/>
                <w:bCs/>
              </w:rPr>
            </w:pPr>
            <w:r w:rsidRPr="00850CC4">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14:paraId="6E45F599" w14:textId="77777777" w:rsidR="00A23B71" w:rsidRPr="00850CC4" w:rsidRDefault="00A23B71" w:rsidP="008152D1">
            <w:pPr>
              <w:spacing w:before="0" w:after="0"/>
              <w:jc w:val="left"/>
              <w:rPr>
                <w:b/>
                <w:bCs/>
              </w:rPr>
            </w:pPr>
            <w:r w:rsidRPr="00850CC4">
              <w:rPr>
                <w:b/>
                <w:bCs/>
              </w:rPr>
              <w:t>Abfolge</w:t>
            </w:r>
            <w:r>
              <w:rPr>
                <w:b/>
                <w:bCs/>
              </w:rPr>
              <w:t>/Bezeichnung</w:t>
            </w:r>
            <w:r w:rsidRPr="00850CC4">
              <w:rPr>
                <w:b/>
                <w:bCs/>
              </w:rPr>
              <w:t xml:space="preserve"> der Lernsituationen </w:t>
            </w:r>
          </w:p>
        </w:tc>
        <w:tc>
          <w:tcPr>
            <w:tcW w:w="2430" w:type="dxa"/>
            <w:tcBorders>
              <w:top w:val="single" w:sz="4" w:space="0" w:color="auto"/>
              <w:left w:val="single" w:sz="4" w:space="0" w:color="auto"/>
              <w:bottom w:val="single" w:sz="4" w:space="0" w:color="auto"/>
              <w:right w:val="single" w:sz="4" w:space="0" w:color="auto"/>
            </w:tcBorders>
            <w:vAlign w:val="center"/>
          </w:tcPr>
          <w:p w14:paraId="0CEBD1DE" w14:textId="77777777" w:rsidR="00A23B71" w:rsidRPr="00850CC4" w:rsidRDefault="00A23B71" w:rsidP="008152D1">
            <w:pPr>
              <w:spacing w:before="0" w:after="0"/>
              <w:jc w:val="left"/>
              <w:rPr>
                <w:b/>
                <w:bCs/>
              </w:rPr>
            </w:pPr>
            <w:r w:rsidRPr="00850CC4">
              <w:rPr>
                <w:b/>
                <w:bCs/>
              </w:rPr>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DED8B0" w14:textId="77777777" w:rsidR="00A23B71" w:rsidRPr="00FF3DAD" w:rsidRDefault="00A23B71" w:rsidP="008152D1">
            <w:pPr>
              <w:spacing w:before="0" w:after="0"/>
              <w:jc w:val="left"/>
              <w:rPr>
                <w:b/>
                <w:bCs/>
              </w:rPr>
            </w:pPr>
            <w:r w:rsidRPr="00FF3DAD">
              <w:rPr>
                <w:b/>
                <w:bCs/>
              </w:rPr>
              <w:t>Beiträge der Fächer zum Kompetenzerwerb in Abstimmung mit dem jeweiligen Fachlehrplan</w:t>
            </w:r>
          </w:p>
        </w:tc>
      </w:tr>
      <w:tr w:rsidR="00A23B71" w:rsidRPr="00850CC4" w14:paraId="7CD51E03" w14:textId="77777777" w:rsidTr="00134396">
        <w:trPr>
          <w:cantSplit/>
          <w:jc w:val="center"/>
        </w:trPr>
        <w:tc>
          <w:tcPr>
            <w:tcW w:w="698" w:type="dxa"/>
            <w:tcBorders>
              <w:top w:val="single" w:sz="4" w:space="0" w:color="auto"/>
              <w:left w:val="single" w:sz="4" w:space="0" w:color="auto"/>
              <w:bottom w:val="single" w:sz="4" w:space="0" w:color="auto"/>
              <w:right w:val="single" w:sz="4" w:space="0" w:color="auto"/>
            </w:tcBorders>
          </w:tcPr>
          <w:p w14:paraId="1A366927" w14:textId="5E669E8B" w:rsidR="00A23B71" w:rsidRPr="00850CC4" w:rsidRDefault="00F54412" w:rsidP="008152D1">
            <w:pPr>
              <w:spacing w:before="0" w:after="0"/>
              <w:jc w:val="left"/>
            </w:pPr>
            <w:r>
              <w:t>7</w:t>
            </w:r>
            <w:r w:rsidR="00A23B71">
              <w:t>.1</w:t>
            </w:r>
          </w:p>
        </w:tc>
        <w:tc>
          <w:tcPr>
            <w:tcW w:w="6242" w:type="dxa"/>
            <w:tcBorders>
              <w:top w:val="single" w:sz="4" w:space="0" w:color="auto"/>
              <w:left w:val="single" w:sz="4" w:space="0" w:color="auto"/>
              <w:bottom w:val="single" w:sz="4" w:space="0" w:color="auto"/>
              <w:right w:val="single" w:sz="4" w:space="0" w:color="auto"/>
            </w:tcBorders>
          </w:tcPr>
          <w:p w14:paraId="7CB09B0C" w14:textId="2324E07E" w:rsidR="00A23B71" w:rsidRPr="00850CC4" w:rsidRDefault="005561A6" w:rsidP="008152D1">
            <w:pPr>
              <w:spacing w:before="0" w:after="0"/>
              <w:jc w:val="left"/>
            </w:pPr>
            <w:r>
              <w:t>Aufstocken eines Flachdachbungalows mit einem geneigten Dach</w:t>
            </w:r>
          </w:p>
        </w:tc>
        <w:tc>
          <w:tcPr>
            <w:tcW w:w="2430" w:type="dxa"/>
            <w:tcBorders>
              <w:top w:val="single" w:sz="4" w:space="0" w:color="auto"/>
              <w:left w:val="single" w:sz="4" w:space="0" w:color="auto"/>
              <w:bottom w:val="single" w:sz="4" w:space="0" w:color="auto"/>
              <w:right w:val="single" w:sz="4" w:space="0" w:color="auto"/>
            </w:tcBorders>
          </w:tcPr>
          <w:p w14:paraId="1E391EF0" w14:textId="39F6877C" w:rsidR="00A23B71" w:rsidRPr="00850CC4" w:rsidRDefault="00085C3D" w:rsidP="008152D1">
            <w:pPr>
              <w:spacing w:before="0" w:after="0"/>
              <w:jc w:val="left"/>
            </w:pPr>
            <w:r>
              <w:t>40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648F2B" w14:textId="65C60E14" w:rsidR="008A4EF7" w:rsidRPr="00850CC4" w:rsidRDefault="00E91572" w:rsidP="008152D1">
            <w:pPr>
              <w:spacing w:before="0" w:after="0"/>
              <w:jc w:val="left"/>
            </w:pPr>
            <w:r>
              <w:t>Politik: Nachverdichtung, Stadtentwicklung</w:t>
            </w:r>
          </w:p>
        </w:tc>
      </w:tr>
      <w:tr w:rsidR="00A23B71" w:rsidRPr="00EC3A32" w14:paraId="012E95F7" w14:textId="77777777" w:rsidTr="00134396">
        <w:trPr>
          <w:cantSplit/>
          <w:jc w:val="center"/>
        </w:trPr>
        <w:tc>
          <w:tcPr>
            <w:tcW w:w="698" w:type="dxa"/>
            <w:tcBorders>
              <w:top w:val="single" w:sz="4" w:space="0" w:color="auto"/>
              <w:left w:val="single" w:sz="4" w:space="0" w:color="auto"/>
              <w:bottom w:val="single" w:sz="4" w:space="0" w:color="auto"/>
              <w:right w:val="single" w:sz="4" w:space="0" w:color="auto"/>
            </w:tcBorders>
          </w:tcPr>
          <w:p w14:paraId="16ED5E8A" w14:textId="6E33FA77" w:rsidR="00A23B71" w:rsidRPr="00850CC4" w:rsidRDefault="00F54412" w:rsidP="008152D1">
            <w:pPr>
              <w:spacing w:before="0" w:after="0"/>
              <w:jc w:val="left"/>
            </w:pPr>
            <w:r>
              <w:t>7</w:t>
            </w:r>
            <w:r w:rsidR="00A23B71">
              <w:t>.2</w:t>
            </w:r>
          </w:p>
        </w:tc>
        <w:tc>
          <w:tcPr>
            <w:tcW w:w="6242" w:type="dxa"/>
            <w:tcBorders>
              <w:top w:val="single" w:sz="4" w:space="0" w:color="auto"/>
              <w:left w:val="single" w:sz="4" w:space="0" w:color="auto"/>
              <w:bottom w:val="single" w:sz="4" w:space="0" w:color="auto"/>
              <w:right w:val="single" w:sz="4" w:space="0" w:color="auto"/>
            </w:tcBorders>
            <w:vAlign w:val="center"/>
          </w:tcPr>
          <w:p w14:paraId="2B509AF1" w14:textId="07FAB292" w:rsidR="00A23B71" w:rsidRPr="00850CC4" w:rsidRDefault="00132105" w:rsidP="008152D1">
            <w:pPr>
              <w:spacing w:before="0" w:after="0"/>
              <w:jc w:val="left"/>
            </w:pPr>
            <w:r>
              <w:t>Planung einer Außenwand in Holzrahmenbauweise</w:t>
            </w:r>
          </w:p>
        </w:tc>
        <w:tc>
          <w:tcPr>
            <w:tcW w:w="2430" w:type="dxa"/>
            <w:tcBorders>
              <w:top w:val="single" w:sz="4" w:space="0" w:color="auto"/>
              <w:left w:val="single" w:sz="4" w:space="0" w:color="auto"/>
              <w:bottom w:val="single" w:sz="4" w:space="0" w:color="auto"/>
              <w:right w:val="single" w:sz="4" w:space="0" w:color="auto"/>
            </w:tcBorders>
          </w:tcPr>
          <w:p w14:paraId="4E54DBFA" w14:textId="2D74AF0E" w:rsidR="00A23B71" w:rsidRPr="00850CC4" w:rsidRDefault="00E91572" w:rsidP="008152D1">
            <w:pPr>
              <w:spacing w:before="0" w:after="0"/>
              <w:jc w:val="left"/>
            </w:pPr>
            <w:r>
              <w:t>40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2887EA27" w14:textId="46F5F5F5" w:rsidR="00A23B71" w:rsidRPr="008152D1" w:rsidRDefault="00E91572" w:rsidP="008152D1">
            <w:pPr>
              <w:spacing w:before="0" w:after="0"/>
              <w:jc w:val="left"/>
              <w:rPr>
                <w:lang w:val="en-US"/>
              </w:rPr>
            </w:pPr>
            <w:proofErr w:type="spellStart"/>
            <w:r w:rsidRPr="008152D1">
              <w:rPr>
                <w:lang w:val="en-US"/>
              </w:rPr>
              <w:t>Politik</w:t>
            </w:r>
            <w:proofErr w:type="spellEnd"/>
            <w:r w:rsidRPr="008152D1">
              <w:rPr>
                <w:lang w:val="en-US"/>
              </w:rPr>
              <w:t xml:space="preserve">: </w:t>
            </w:r>
            <w:proofErr w:type="spellStart"/>
            <w:r w:rsidRPr="008152D1">
              <w:rPr>
                <w:lang w:val="en-US"/>
              </w:rPr>
              <w:t>Nachhaltigkeit</w:t>
            </w:r>
            <w:proofErr w:type="spellEnd"/>
            <w:r w:rsidRPr="008152D1">
              <w:rPr>
                <w:lang w:val="en-US"/>
              </w:rPr>
              <w:t>/Sustainable Development Goals</w:t>
            </w:r>
          </w:p>
        </w:tc>
      </w:tr>
    </w:tbl>
    <w:p w14:paraId="0C34226E" w14:textId="3300CD0B" w:rsidR="00A23B71" w:rsidRDefault="00A23B71" w:rsidP="00A23B71">
      <w:pPr>
        <w:spacing w:before="0" w:after="240"/>
        <w:jc w:val="left"/>
        <w:rPr>
          <w:b/>
          <w:bCs/>
          <w:lang w:val="en-US"/>
        </w:rPr>
      </w:pPr>
      <w:r w:rsidRPr="008152D1">
        <w:rPr>
          <w:b/>
          <w:bCs/>
          <w:lang w:val="en-US"/>
        </w:rPr>
        <w:br w:type="page"/>
      </w:r>
    </w:p>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8152D1" w:rsidRPr="004E4DBC" w14:paraId="4D3D6905" w14:textId="77777777" w:rsidTr="00AE3DB1">
        <w:tc>
          <w:tcPr>
            <w:tcW w:w="14572" w:type="dxa"/>
            <w:gridSpan w:val="2"/>
          </w:tcPr>
          <w:p w14:paraId="5E84FDDA" w14:textId="77777777" w:rsidR="008152D1" w:rsidRPr="009F0210" w:rsidRDefault="008152D1" w:rsidP="00AE3DB1">
            <w:pPr>
              <w:pStyle w:val="Tabellentext"/>
              <w:spacing w:before="60" w:after="60"/>
              <w:rPr>
                <w:b/>
                <w:szCs w:val="20"/>
              </w:rPr>
            </w:pPr>
            <w:r w:rsidRPr="009F0210">
              <w:rPr>
                <w:b/>
                <w:szCs w:val="20"/>
              </w:rPr>
              <w:lastRenderedPageBreak/>
              <w:t>2. Ausbildungsjahr</w:t>
            </w:r>
          </w:p>
          <w:p w14:paraId="2F0B7F7E" w14:textId="77777777" w:rsidR="008152D1" w:rsidRPr="002353B1" w:rsidRDefault="008152D1" w:rsidP="00AE3DB1">
            <w:pPr>
              <w:pStyle w:val="Tabellentext"/>
              <w:tabs>
                <w:tab w:val="left" w:pos="2098"/>
              </w:tabs>
              <w:spacing w:before="60" w:after="60"/>
              <w:rPr>
                <w:bCs/>
                <w:szCs w:val="20"/>
              </w:rPr>
            </w:pPr>
            <w:r w:rsidRPr="009F0210">
              <w:rPr>
                <w:b/>
                <w:szCs w:val="20"/>
              </w:rPr>
              <w:t>Bündelungsfach:</w:t>
            </w:r>
            <w:r w:rsidRPr="009F0210">
              <w:rPr>
                <w:szCs w:val="20"/>
              </w:rPr>
              <w:tab/>
            </w:r>
            <w:r w:rsidRPr="002353B1">
              <w:rPr>
                <w:bCs/>
                <w:szCs w:val="20"/>
              </w:rPr>
              <w:t>Planung und Darstellung von Bauwerken</w:t>
            </w:r>
          </w:p>
          <w:p w14:paraId="6726E2CE" w14:textId="22A6E6CD" w:rsidR="008152D1" w:rsidRPr="009F0210" w:rsidRDefault="008152D1" w:rsidP="00AE3DB1">
            <w:pPr>
              <w:pStyle w:val="Tabellentext"/>
              <w:tabs>
                <w:tab w:val="left" w:pos="2098"/>
              </w:tabs>
              <w:spacing w:before="60" w:after="60"/>
              <w:ind w:left="2098" w:hanging="2098"/>
              <w:rPr>
                <w:szCs w:val="20"/>
              </w:rPr>
            </w:pPr>
            <w:r w:rsidRPr="009F0210">
              <w:rPr>
                <w:b/>
                <w:szCs w:val="20"/>
              </w:rPr>
              <w:t>Lernfeld 7:</w:t>
            </w:r>
            <w:r w:rsidRPr="009F0210">
              <w:rPr>
                <w:b/>
                <w:szCs w:val="20"/>
              </w:rPr>
              <w:tab/>
            </w:r>
            <w:r w:rsidRPr="002353B1">
              <w:rPr>
                <w:szCs w:val="20"/>
              </w:rPr>
              <w:t>Wand- und Dachtragwerke aus Holz modellbasiert konstruieren (80 UStd.)</w:t>
            </w:r>
          </w:p>
          <w:p w14:paraId="59D7F777" w14:textId="774F32CC" w:rsidR="008152D1" w:rsidRPr="004E4DBC" w:rsidRDefault="008152D1" w:rsidP="00AE3DB1">
            <w:pPr>
              <w:pStyle w:val="Tabellentext"/>
              <w:tabs>
                <w:tab w:val="left" w:pos="2098"/>
              </w:tabs>
              <w:spacing w:before="60" w:after="60"/>
              <w:ind w:left="2098" w:hanging="2098"/>
              <w:rPr>
                <w:rFonts w:asciiTheme="minorHAnsi" w:hAnsiTheme="minorHAnsi" w:cstheme="minorHAnsi"/>
                <w:szCs w:val="20"/>
              </w:rPr>
            </w:pPr>
            <w:r w:rsidRPr="00D629E7">
              <w:rPr>
                <w:b/>
                <w:bCs/>
                <w:szCs w:val="20"/>
              </w:rPr>
              <w:t>Lernsituation 7.1:</w:t>
            </w:r>
            <w:r w:rsidRPr="009F0210">
              <w:rPr>
                <w:szCs w:val="20"/>
              </w:rPr>
              <w:tab/>
            </w:r>
            <w:r w:rsidRPr="002353B1">
              <w:rPr>
                <w:szCs w:val="20"/>
              </w:rPr>
              <w:t>Aufstocken eines Flachdachbungalows mit einem geneigten Dach (40 UStd.)</w:t>
            </w:r>
          </w:p>
        </w:tc>
      </w:tr>
      <w:tr w:rsidR="008152D1" w:rsidRPr="004E4DBC" w14:paraId="0A66E402" w14:textId="77777777" w:rsidTr="00AE3DB1">
        <w:trPr>
          <w:trHeight w:val="1845"/>
        </w:trPr>
        <w:tc>
          <w:tcPr>
            <w:tcW w:w="7299" w:type="dxa"/>
          </w:tcPr>
          <w:p w14:paraId="47F2C805" w14:textId="77777777" w:rsidR="008152D1" w:rsidRPr="009F0210" w:rsidRDefault="008152D1" w:rsidP="00AE3DB1">
            <w:pPr>
              <w:pStyle w:val="Tabellenberschrift"/>
            </w:pPr>
            <w:r w:rsidRPr="009F0210">
              <w:rPr>
                <w:szCs w:val="20"/>
              </w:rPr>
              <w:t>Einstiegsszenario</w:t>
            </w:r>
          </w:p>
          <w:p w14:paraId="69E7FB1C" w14:textId="345CAD07" w:rsidR="008152D1" w:rsidRPr="002353B1" w:rsidRDefault="008152D1" w:rsidP="002353B1">
            <w:pPr>
              <w:pStyle w:val="Tabellentext"/>
            </w:pPr>
            <w:r w:rsidRPr="009F0210">
              <w:t>Das Flachdach eines Bungalows muss wegen Undichtigkeiten erneuert werden. Nach Prüfung der Sanierungsmaßnahmen entscheidet sich der Eigentümer für ein geneigtes Dach. Die statischen Voraussetzungen hierfür liegen vor. Der Dachraum wird nicht als Wohnraum ausgebaut.</w:t>
            </w:r>
          </w:p>
        </w:tc>
        <w:tc>
          <w:tcPr>
            <w:tcW w:w="7273" w:type="dxa"/>
          </w:tcPr>
          <w:p w14:paraId="03995E3B" w14:textId="77777777" w:rsidR="008152D1" w:rsidRPr="009F0210" w:rsidRDefault="008152D1" w:rsidP="00AE3DB1">
            <w:pPr>
              <w:pStyle w:val="Tabellenberschrift"/>
              <w:rPr>
                <w:szCs w:val="20"/>
              </w:rPr>
            </w:pPr>
            <w:r w:rsidRPr="009F0210">
              <w:rPr>
                <w:szCs w:val="20"/>
              </w:rPr>
              <w:t>Handlungsprodukt/Lernergebnis</w:t>
            </w:r>
          </w:p>
          <w:p w14:paraId="2DC0B6FB" w14:textId="206E2FDD" w:rsidR="008152D1" w:rsidRDefault="008152D1" w:rsidP="005615E1">
            <w:pPr>
              <w:pStyle w:val="Tabellenspiegelstrich"/>
              <w:spacing w:before="80"/>
            </w:pPr>
            <w:r w:rsidRPr="009F0210">
              <w:t>Planungsentwurf zum Dachtragwerk für ein Gebäude mit rechteckigem Grundriss in einer Projektmappe</w:t>
            </w:r>
          </w:p>
          <w:p w14:paraId="3E2EF5B2" w14:textId="6B311BA8" w:rsidR="00EC3A32" w:rsidRDefault="00EC3A32" w:rsidP="002353B1">
            <w:pPr>
              <w:pStyle w:val="Tabellenspiegelstrich"/>
            </w:pPr>
            <w:r>
              <w:t>D</w:t>
            </w:r>
            <w:r w:rsidRPr="009F0210">
              <w:t>igitale Projektmappe mit aus dem 3D-Modell generierten Zeichnungen, Detailzeichnung, Rechercheergebnissen, Materialauswahl, Massenermittlung</w:t>
            </w:r>
          </w:p>
          <w:p w14:paraId="663F43CF" w14:textId="77777777" w:rsidR="002353B1" w:rsidRPr="009F0210" w:rsidRDefault="002353B1" w:rsidP="005615E1">
            <w:pPr>
              <w:spacing w:before="0" w:after="0"/>
            </w:pPr>
          </w:p>
          <w:p w14:paraId="73D9F9F5" w14:textId="6AB0EC82" w:rsidR="008152D1" w:rsidRPr="009F0210" w:rsidRDefault="008152D1" w:rsidP="00EC3A32">
            <w:pPr>
              <w:pStyle w:val="Tabellenberschrift"/>
              <w:rPr>
                <w:szCs w:val="20"/>
              </w:rPr>
            </w:pPr>
            <w:r w:rsidRPr="009F0210">
              <w:rPr>
                <w:szCs w:val="20"/>
              </w:rPr>
              <w:t>ggf. Hinweise zur Lernerfolgsüberprüfung und Leistungsbewertung</w:t>
            </w:r>
          </w:p>
          <w:p w14:paraId="0C571894" w14:textId="287BA856" w:rsidR="008152D1" w:rsidRPr="009F0210" w:rsidRDefault="008152D1" w:rsidP="002353B1">
            <w:pPr>
              <w:pStyle w:val="Tabellenspiegelstrich"/>
              <w:rPr>
                <w:b/>
                <w:bCs/>
              </w:rPr>
            </w:pPr>
            <w:r w:rsidRPr="009F0210">
              <w:t>Beurteilung der digitalen Projektmappe</w:t>
            </w:r>
          </w:p>
          <w:p w14:paraId="0456A0E3" w14:textId="77777777" w:rsidR="008152D1" w:rsidRPr="009F0210" w:rsidRDefault="008152D1" w:rsidP="002353B1">
            <w:pPr>
              <w:pStyle w:val="Tabellenspiegelstrich"/>
            </w:pPr>
            <w:r w:rsidRPr="009F0210">
              <w:t>Klassenarbeit</w:t>
            </w:r>
          </w:p>
        </w:tc>
      </w:tr>
      <w:tr w:rsidR="008152D1" w:rsidRPr="004E4DBC" w14:paraId="7AE2D512" w14:textId="77777777" w:rsidTr="00AE3DB1">
        <w:trPr>
          <w:trHeight w:val="841"/>
        </w:trPr>
        <w:tc>
          <w:tcPr>
            <w:tcW w:w="7299" w:type="dxa"/>
          </w:tcPr>
          <w:p w14:paraId="30CD8807" w14:textId="77777777" w:rsidR="00D629E7" w:rsidRDefault="008152D1" w:rsidP="00AE3DB1">
            <w:pPr>
              <w:pStyle w:val="Tabellenberschrift"/>
              <w:rPr>
                <w:szCs w:val="20"/>
              </w:rPr>
            </w:pPr>
            <w:r w:rsidRPr="009F0210">
              <w:rPr>
                <w:szCs w:val="20"/>
              </w:rPr>
              <w:t>Wesentliche Kompetenzen</w:t>
            </w:r>
          </w:p>
          <w:p w14:paraId="2845D567" w14:textId="57E846AA" w:rsidR="008152D1" w:rsidRPr="009F0210" w:rsidRDefault="008152D1" w:rsidP="00D629E7">
            <w:pPr>
              <w:pStyle w:val="Tabellentext"/>
            </w:pPr>
            <w:r w:rsidRPr="009F0210">
              <w:t>Die Schülerinnen und Schüler</w:t>
            </w:r>
          </w:p>
          <w:p w14:paraId="1A189E7F" w14:textId="77777777" w:rsidR="008152D1" w:rsidRPr="00D629E7" w:rsidRDefault="008152D1" w:rsidP="00D629E7">
            <w:pPr>
              <w:pStyle w:val="Tabellenspiegelstrich"/>
              <w:rPr>
                <w:rStyle w:val="LSorange"/>
              </w:rPr>
            </w:pPr>
            <w:r w:rsidRPr="00D629E7">
              <w:rPr>
                <w:rStyle w:val="LSorange"/>
              </w:rPr>
              <w:t xml:space="preserve">analysieren konstruktive Vorgaben </w:t>
            </w:r>
          </w:p>
          <w:p w14:paraId="3D852BF4" w14:textId="77777777" w:rsidR="008152D1" w:rsidRPr="00D629E7" w:rsidRDefault="008152D1" w:rsidP="00D629E7">
            <w:pPr>
              <w:pStyle w:val="Tabellenspiegelstrich"/>
              <w:rPr>
                <w:rStyle w:val="LSorange"/>
              </w:rPr>
            </w:pPr>
            <w:r w:rsidRPr="00D629E7">
              <w:rPr>
                <w:rStyle w:val="LSorange"/>
              </w:rPr>
              <w:t xml:space="preserve">informieren und entscheiden sich für eine Baustoffwahl (Internetrecherche) </w:t>
            </w:r>
          </w:p>
          <w:p w14:paraId="38F403DC" w14:textId="77777777" w:rsidR="008152D1" w:rsidRPr="00D629E7" w:rsidRDefault="008152D1" w:rsidP="00D629E7">
            <w:pPr>
              <w:pStyle w:val="Tabellenspiegelstrich"/>
            </w:pPr>
            <w:r w:rsidRPr="00D629E7">
              <w:t>entscheiden sich unter Berücksichtigung der Kraftableitung und Nutzung für eine Dachtragwerkkonstruktion</w:t>
            </w:r>
          </w:p>
          <w:p w14:paraId="0444EF0F" w14:textId="77777777" w:rsidR="008152D1" w:rsidRPr="00D629E7" w:rsidRDefault="008152D1" w:rsidP="00D629E7">
            <w:pPr>
              <w:pStyle w:val="Tabellenspiegelstrich"/>
            </w:pPr>
            <w:r w:rsidRPr="00D629E7">
              <w:t>konstruieren das Dachtragwerk modellbasiert</w:t>
            </w:r>
          </w:p>
          <w:p w14:paraId="6393C7A5" w14:textId="77777777" w:rsidR="008152D1" w:rsidRPr="00D629E7" w:rsidRDefault="008152D1" w:rsidP="00D629E7">
            <w:pPr>
              <w:pStyle w:val="Tabellenspiegelstrich"/>
              <w:rPr>
                <w:rStyle w:val="LSblau"/>
              </w:rPr>
            </w:pPr>
            <w:r w:rsidRPr="00D629E7">
              <w:rPr>
                <w:rStyle w:val="LSblau"/>
              </w:rPr>
              <w:t>ermitteln wahre Längen und Flächen am geneigten Dach (modellbasiert)</w:t>
            </w:r>
          </w:p>
          <w:p w14:paraId="375F03CC" w14:textId="77777777" w:rsidR="008152D1" w:rsidRPr="00D629E7" w:rsidRDefault="008152D1" w:rsidP="00D629E7">
            <w:pPr>
              <w:pStyle w:val="Tabellenspiegelstrich"/>
              <w:rPr>
                <w:rStyle w:val="LSblau"/>
              </w:rPr>
            </w:pPr>
            <w:r w:rsidRPr="00D629E7">
              <w:rPr>
                <w:rStyle w:val="LSblau"/>
              </w:rPr>
              <w:t>stellen das Dachtragwerk in Sparrenlage, Längs- und Querschnitt dar</w:t>
            </w:r>
          </w:p>
          <w:p w14:paraId="53217071" w14:textId="77777777" w:rsidR="008152D1" w:rsidRPr="00D629E7" w:rsidRDefault="008152D1" w:rsidP="00D629E7">
            <w:pPr>
              <w:pStyle w:val="Tabellenspiegelstrich"/>
              <w:rPr>
                <w:rStyle w:val="LSblau"/>
              </w:rPr>
            </w:pPr>
            <w:r w:rsidRPr="00D629E7">
              <w:rPr>
                <w:rStyle w:val="LSblau"/>
              </w:rPr>
              <w:t>erstellen dazu eine Holzliste (Excel)</w:t>
            </w:r>
          </w:p>
          <w:p w14:paraId="44E375E5" w14:textId="6890782A" w:rsidR="008152D1" w:rsidRPr="00D629E7" w:rsidRDefault="008152D1" w:rsidP="00D629E7">
            <w:pPr>
              <w:pStyle w:val="Tabellenspiegelstrich"/>
              <w:rPr>
                <w:rStyle w:val="LSblau"/>
              </w:rPr>
            </w:pPr>
            <w:r w:rsidRPr="00D629E7">
              <w:rPr>
                <w:rStyle w:val="LSblau"/>
              </w:rPr>
              <w:t>kontrollieren die Qualität ihrer Konstruktion anhand visueller 3D</w:t>
            </w:r>
            <w:r w:rsidR="00D629E7" w:rsidRPr="00D629E7">
              <w:rPr>
                <w:rStyle w:val="LSblau"/>
              </w:rPr>
              <w:noBreakHyphen/>
            </w:r>
            <w:r w:rsidRPr="00D629E7">
              <w:rPr>
                <w:rStyle w:val="LSblau"/>
              </w:rPr>
              <w:t>Darstellungen</w:t>
            </w:r>
          </w:p>
          <w:p w14:paraId="652E99AC" w14:textId="6CFCD29C" w:rsidR="008152D1" w:rsidRPr="00D629E7" w:rsidRDefault="008152D1" w:rsidP="00D629E7">
            <w:pPr>
              <w:pStyle w:val="Tabellenspiegelstrich"/>
              <w:rPr>
                <w:rStyle w:val="LSorange"/>
              </w:rPr>
            </w:pPr>
            <w:r w:rsidRPr="00D629E7">
              <w:rPr>
                <w:rStyle w:val="LSorange"/>
              </w:rPr>
              <w:t xml:space="preserve">präsentieren ihre Ergebnisse in einer Projektmappe (digital, oder PDF per </w:t>
            </w:r>
            <w:r w:rsidR="005615E1">
              <w:rPr>
                <w:rStyle w:val="LSorange"/>
              </w:rPr>
              <w:t>E</w:t>
            </w:r>
            <w:r w:rsidR="005615E1">
              <w:rPr>
                <w:rStyle w:val="LSorange"/>
              </w:rPr>
              <w:noBreakHyphen/>
            </w:r>
            <w:r w:rsidRPr="00D629E7">
              <w:rPr>
                <w:rStyle w:val="LSorange"/>
              </w:rPr>
              <w:t>Mail)</w:t>
            </w:r>
            <w:r w:rsidR="00D629E7">
              <w:rPr>
                <w:rStyle w:val="LSorange"/>
              </w:rPr>
              <w:t>.</w:t>
            </w:r>
          </w:p>
        </w:tc>
        <w:tc>
          <w:tcPr>
            <w:tcW w:w="7273" w:type="dxa"/>
          </w:tcPr>
          <w:p w14:paraId="47CA4043" w14:textId="77777777" w:rsidR="008152D1" w:rsidRPr="009F0210" w:rsidRDefault="008152D1" w:rsidP="00AE3DB1">
            <w:pPr>
              <w:pStyle w:val="Tabellenberschrift"/>
              <w:rPr>
                <w:szCs w:val="20"/>
              </w:rPr>
            </w:pPr>
            <w:r w:rsidRPr="009F0210">
              <w:rPr>
                <w:szCs w:val="20"/>
              </w:rPr>
              <w:t>Konkretisierung der Inhalte</w:t>
            </w:r>
          </w:p>
          <w:p w14:paraId="35102FF2" w14:textId="77777777" w:rsidR="008152D1" w:rsidRPr="009F0210" w:rsidRDefault="008152D1" w:rsidP="005615E1">
            <w:pPr>
              <w:pStyle w:val="Tabellenspiegelstrich"/>
              <w:spacing w:before="80"/>
            </w:pPr>
            <w:r w:rsidRPr="009F0210">
              <w:t>Dachformen, Dachteile</w:t>
            </w:r>
          </w:p>
          <w:p w14:paraId="490C1614" w14:textId="77777777" w:rsidR="008152D1" w:rsidRPr="009F0210" w:rsidRDefault="008152D1" w:rsidP="00D629E7">
            <w:pPr>
              <w:pStyle w:val="Tabellenspiegelstrich"/>
            </w:pPr>
            <w:r w:rsidRPr="009F0210">
              <w:t>Regeldachneigungen und Zusatzkonstruktionen bei Unterschreitung der Regeldachneigung</w:t>
            </w:r>
          </w:p>
          <w:p w14:paraId="6FB7DBD3" w14:textId="77777777" w:rsidR="008152D1" w:rsidRPr="009F0210" w:rsidRDefault="008152D1" w:rsidP="00D629E7">
            <w:pPr>
              <w:pStyle w:val="Tabellenspiegelstrich"/>
            </w:pPr>
            <w:r w:rsidRPr="009F0210">
              <w:t>Pfetten-, Sparren und Kehlbalkendach Dächer gemäß statischer Konstruktion</w:t>
            </w:r>
          </w:p>
          <w:p w14:paraId="7B791054" w14:textId="77777777" w:rsidR="008152D1" w:rsidRPr="009F0210" w:rsidRDefault="008152D1" w:rsidP="00D629E7">
            <w:pPr>
              <w:pStyle w:val="Tabellenspiegelstrich"/>
            </w:pPr>
            <w:r w:rsidRPr="009F0210">
              <w:t>Bauholz, Sortierklassen, Holzfeuchte, Holzschutz</w:t>
            </w:r>
          </w:p>
          <w:p w14:paraId="6E746F42" w14:textId="77777777" w:rsidR="008152D1" w:rsidRPr="009F0210" w:rsidRDefault="008152D1" w:rsidP="00D629E7">
            <w:pPr>
              <w:pStyle w:val="Tabellenspiegelstrich"/>
            </w:pPr>
            <w:r w:rsidRPr="009F0210">
              <w:t>Zimmermanns- und ingenieurmäßige Holzverbindungen</w:t>
            </w:r>
          </w:p>
          <w:p w14:paraId="03DD23DA" w14:textId="77777777" w:rsidR="008152D1" w:rsidRPr="009F0210" w:rsidRDefault="008152D1" w:rsidP="00D629E7">
            <w:pPr>
              <w:pStyle w:val="Tabellenspiegelstrich"/>
            </w:pPr>
            <w:r w:rsidRPr="009F0210">
              <w:t>Längs- und Queraussteifung</w:t>
            </w:r>
          </w:p>
          <w:p w14:paraId="55B512D3" w14:textId="77777777" w:rsidR="008152D1" w:rsidRPr="009F0210" w:rsidRDefault="008152D1" w:rsidP="00D629E7">
            <w:pPr>
              <w:pStyle w:val="Tabellenspiegelstrich"/>
            </w:pPr>
            <w:r w:rsidRPr="009F0210">
              <w:t>Konstruktionszeichnung (CAD) und modellbasiert in BIM (3D-Modell)</w:t>
            </w:r>
          </w:p>
          <w:p w14:paraId="1E9FFE13" w14:textId="77777777" w:rsidR="008152D1" w:rsidRPr="004E4DBC" w:rsidRDefault="008152D1" w:rsidP="00D629E7">
            <w:pPr>
              <w:pStyle w:val="Tabellenspiegelstrich"/>
              <w:rPr>
                <w:rFonts w:asciiTheme="minorHAnsi" w:hAnsiTheme="minorHAnsi" w:cstheme="minorHAnsi"/>
              </w:rPr>
            </w:pPr>
            <w:r w:rsidRPr="009F0210">
              <w:t>Dachausmittlung, Längen- und Flächenberechnungen am Dach</w:t>
            </w:r>
          </w:p>
        </w:tc>
      </w:tr>
      <w:tr w:rsidR="008152D1" w:rsidRPr="004E4DBC" w14:paraId="59AB269C" w14:textId="77777777" w:rsidTr="00AE3DB1">
        <w:trPr>
          <w:trHeight w:val="696"/>
        </w:trPr>
        <w:tc>
          <w:tcPr>
            <w:tcW w:w="14572" w:type="dxa"/>
            <w:gridSpan w:val="2"/>
          </w:tcPr>
          <w:p w14:paraId="6B152041" w14:textId="77777777" w:rsidR="008152D1" w:rsidRPr="009F0210" w:rsidRDefault="008152D1" w:rsidP="00AE3DB1">
            <w:pPr>
              <w:pStyle w:val="Tabellenberschrift"/>
              <w:rPr>
                <w:szCs w:val="20"/>
              </w:rPr>
            </w:pPr>
            <w:r w:rsidRPr="009F0210">
              <w:rPr>
                <w:szCs w:val="20"/>
              </w:rPr>
              <w:t>Lern- und Arbeitstechniken</w:t>
            </w:r>
          </w:p>
          <w:p w14:paraId="24833C40" w14:textId="77777777" w:rsidR="008152D1" w:rsidRPr="009F0210" w:rsidRDefault="008152D1" w:rsidP="005615E1">
            <w:pPr>
              <w:pStyle w:val="Tabellenspiegelstrich"/>
              <w:spacing w:before="80"/>
            </w:pPr>
            <w:r w:rsidRPr="009F0210">
              <w:rPr>
                <w:lang w:val="de"/>
              </w:rPr>
              <w:t>Handlungsplan, Unterrichtsgespräch, Gruppenarbeit, Reflexion des Arbeitsprozesses</w:t>
            </w:r>
          </w:p>
        </w:tc>
      </w:tr>
      <w:tr w:rsidR="008152D1" w:rsidRPr="004E4DBC" w14:paraId="6EC66838" w14:textId="77777777" w:rsidTr="00AE3DB1">
        <w:trPr>
          <w:trHeight w:val="429"/>
        </w:trPr>
        <w:tc>
          <w:tcPr>
            <w:tcW w:w="14572" w:type="dxa"/>
            <w:gridSpan w:val="2"/>
          </w:tcPr>
          <w:p w14:paraId="15F513D4" w14:textId="77777777" w:rsidR="008152D1" w:rsidRPr="009F0210" w:rsidRDefault="008152D1" w:rsidP="00AE3DB1">
            <w:pPr>
              <w:pStyle w:val="Tabellenberschrift"/>
              <w:rPr>
                <w:szCs w:val="20"/>
              </w:rPr>
            </w:pPr>
            <w:r w:rsidRPr="009F0210">
              <w:rPr>
                <w:szCs w:val="20"/>
              </w:rPr>
              <w:lastRenderedPageBreak/>
              <w:t>Unterrichtsmaterialien/Fundstelle</w:t>
            </w:r>
          </w:p>
          <w:p w14:paraId="760667BB" w14:textId="77777777" w:rsidR="008152D1" w:rsidRPr="009F0210" w:rsidRDefault="008152D1" w:rsidP="005615E1">
            <w:pPr>
              <w:pStyle w:val="Tabellenspiegelstrich"/>
              <w:spacing w:before="80"/>
            </w:pPr>
            <w:r w:rsidRPr="009F0210">
              <w:t>Grundriss Bungalow, Informationsportale, Fachportale, Fachbuch</w:t>
            </w:r>
          </w:p>
        </w:tc>
      </w:tr>
      <w:tr w:rsidR="008152D1" w:rsidRPr="004E4DBC" w14:paraId="63D36106" w14:textId="77777777" w:rsidTr="00AE3DB1">
        <w:trPr>
          <w:trHeight w:val="274"/>
        </w:trPr>
        <w:tc>
          <w:tcPr>
            <w:tcW w:w="14572" w:type="dxa"/>
            <w:gridSpan w:val="2"/>
          </w:tcPr>
          <w:p w14:paraId="4C990CC7" w14:textId="77777777" w:rsidR="008152D1" w:rsidRPr="009F0210" w:rsidRDefault="008152D1" w:rsidP="00AE3DB1">
            <w:pPr>
              <w:pStyle w:val="Tabellenberschrift"/>
              <w:rPr>
                <w:szCs w:val="20"/>
              </w:rPr>
            </w:pPr>
            <w:r w:rsidRPr="009F0210">
              <w:rPr>
                <w:szCs w:val="20"/>
              </w:rPr>
              <w:t>Organisatorische Hinweise</w:t>
            </w:r>
          </w:p>
          <w:p w14:paraId="268BFF71" w14:textId="77777777" w:rsidR="008152D1" w:rsidRPr="009F0210" w:rsidRDefault="008152D1" w:rsidP="005615E1">
            <w:pPr>
              <w:pStyle w:val="Tabellenspiegelstrich"/>
              <w:spacing w:before="80"/>
            </w:pPr>
            <w:r w:rsidRPr="009F0210">
              <w:t>Computerraum (CAD-Programme, Tabellenkalkulationsprogramm, Textverarbeitungsprogramm)</w:t>
            </w:r>
          </w:p>
        </w:tc>
      </w:tr>
    </w:tbl>
    <w:p w14:paraId="38BDFC9F" w14:textId="27AE9042" w:rsidR="008A4EF7" w:rsidRDefault="00A23B71" w:rsidP="00D629E7">
      <w:pPr>
        <w:spacing w:before="0" w:after="0"/>
        <w:jc w:val="left"/>
      </w:pPr>
      <w:r w:rsidRPr="00850CC4">
        <w:rPr>
          <w:color w:val="ED7D31"/>
        </w:rPr>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t xml:space="preserve">der Digitalisierung </w:t>
      </w:r>
      <w:r w:rsidRPr="00850CC4">
        <w:t>in den entsprechenden Farben.)</w:t>
      </w:r>
    </w:p>
    <w:p w14:paraId="6EE0FB15" w14:textId="129A861D" w:rsidR="002353B1" w:rsidRDefault="002353B1">
      <w:pPr>
        <w:spacing w:before="0" w:after="160" w:line="259" w:lineRule="auto"/>
        <w:jc w:val="left"/>
      </w:pPr>
    </w:p>
    <w:sectPr w:rsidR="002353B1" w:rsidSect="00781367">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551FC" w14:textId="77777777" w:rsidR="00A23B71" w:rsidRDefault="00A23B71" w:rsidP="00A23B71">
      <w:pPr>
        <w:spacing w:before="0" w:after="0"/>
      </w:pPr>
      <w:r>
        <w:separator/>
      </w:r>
    </w:p>
  </w:endnote>
  <w:endnote w:type="continuationSeparator" w:id="0">
    <w:p w14:paraId="3D50108F" w14:textId="77777777" w:rsidR="00A23B71" w:rsidRDefault="00A23B71" w:rsidP="00A23B7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Open Sans">
    <w:panose1 w:val="00000000000000000000"/>
    <w:charset w:val="00"/>
    <w:family w:val="auto"/>
    <w:pitch w:val="variable"/>
    <w:sig w:usb0="E00002FF" w:usb1="4000201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C3CF1" w14:textId="0EB07F6B" w:rsidR="00D0450F" w:rsidRPr="00817652" w:rsidRDefault="003D237C"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fldChar w:fldCharType="begin"/>
    </w:r>
    <w:r>
      <w:instrText xml:space="preserve"> PAGE  \* Arabic  \* MERGEFORMAT </w:instrText>
    </w:r>
    <w:r>
      <w:fldChar w:fldCharType="separate"/>
    </w:r>
    <w:r w:rsidR="00001C5C">
      <w:rPr>
        <w:noProof/>
      </w:rPr>
      <w:t>2</w:t>
    </w:r>
    <w:r>
      <w:rPr>
        <w:noProof/>
      </w:rPr>
      <w:fldChar w:fldCharType="end"/>
    </w:r>
    <w:r>
      <w:t xml:space="preserve"> von </w:t>
    </w:r>
    <w:r w:rsidR="005615E1">
      <w:fldChar w:fldCharType="begin"/>
    </w:r>
    <w:r w:rsidR="005615E1">
      <w:instrText xml:space="preserve"> NUMPAGES  \* Arabic  \* MERGEFORMAT </w:instrText>
    </w:r>
    <w:r w:rsidR="005615E1">
      <w:fldChar w:fldCharType="separate"/>
    </w:r>
    <w:r w:rsidR="00001C5C">
      <w:rPr>
        <w:noProof/>
      </w:rPr>
      <w:t>2</w:t>
    </w:r>
    <w:r w:rsidR="005615E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44A55" w14:textId="77777777" w:rsidR="00A23B71" w:rsidRDefault="00A23B71" w:rsidP="00A23B71">
      <w:pPr>
        <w:spacing w:before="0" w:after="0"/>
      </w:pPr>
      <w:r>
        <w:separator/>
      </w:r>
    </w:p>
  </w:footnote>
  <w:footnote w:type="continuationSeparator" w:id="0">
    <w:p w14:paraId="0110EEE7" w14:textId="77777777" w:rsidR="00A23B71" w:rsidRDefault="00A23B71" w:rsidP="00A23B7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97DC" w14:textId="118B33A7" w:rsidR="00D0450F" w:rsidRPr="008152D1" w:rsidRDefault="00030EE0" w:rsidP="008152D1">
    <w:pPr>
      <w:rPr>
        <w:b/>
        <w:bCs/>
      </w:rPr>
    </w:pPr>
    <w:r w:rsidRPr="008152D1">
      <w:rPr>
        <w:b/>
        <w:bCs/>
      </w:rPr>
      <w:t>Bautechnische Konstrukteurin</w:t>
    </w:r>
    <w:r w:rsidR="008152D1">
      <w:rPr>
        <w:b/>
        <w:bCs/>
      </w:rPr>
      <w:t xml:space="preserve"> und </w:t>
    </w:r>
    <w:r w:rsidRPr="008152D1">
      <w:rPr>
        <w:b/>
        <w:bCs/>
      </w:rPr>
      <w:t>Bautechnischer Konstrukteur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BE"/>
    <w:multiLevelType w:val="multilevel"/>
    <w:tmpl w:val="09C8B946"/>
    <w:styleLink w:val="WWNum14"/>
    <w:lvl w:ilvl="0">
      <w:numFmt w:val="bullet"/>
      <w:lvlText w:val=""/>
      <w:lvlJc w:val="left"/>
      <w:pPr>
        <w:ind w:left="340" w:hanging="340"/>
      </w:pPr>
      <w:rPr>
        <w:rFonts w:ascii="Symbol" w:hAnsi="Symbol"/>
      </w:rPr>
    </w:lvl>
    <w:lvl w:ilvl="1">
      <w:numFmt w:val="bullet"/>
      <w:lvlText w:val="o"/>
      <w:lvlJc w:val="left"/>
      <w:pPr>
        <w:ind w:left="1083" w:hanging="360"/>
      </w:pPr>
      <w:rPr>
        <w:rFonts w:ascii="Courier New" w:hAnsi="Courier New" w:cs="Courier New"/>
      </w:rPr>
    </w:lvl>
    <w:lvl w:ilvl="2">
      <w:numFmt w:val="bullet"/>
      <w:lvlText w:val=""/>
      <w:lvlJc w:val="left"/>
      <w:pPr>
        <w:ind w:left="1803" w:hanging="360"/>
      </w:pPr>
      <w:rPr>
        <w:rFonts w:ascii="Wingdings" w:hAnsi="Wingdings"/>
      </w:rPr>
    </w:lvl>
    <w:lvl w:ilvl="3">
      <w:numFmt w:val="bullet"/>
      <w:lvlText w:val=""/>
      <w:lvlJc w:val="left"/>
      <w:pPr>
        <w:ind w:left="2523" w:hanging="360"/>
      </w:pPr>
      <w:rPr>
        <w:rFonts w:ascii="Symbol" w:hAnsi="Symbol"/>
      </w:rPr>
    </w:lvl>
    <w:lvl w:ilvl="4">
      <w:numFmt w:val="bullet"/>
      <w:lvlText w:val="o"/>
      <w:lvlJc w:val="left"/>
      <w:pPr>
        <w:ind w:left="3243" w:hanging="360"/>
      </w:pPr>
      <w:rPr>
        <w:rFonts w:ascii="Courier New" w:hAnsi="Courier New" w:cs="Courier New"/>
      </w:rPr>
    </w:lvl>
    <w:lvl w:ilvl="5">
      <w:numFmt w:val="bullet"/>
      <w:lvlText w:val=""/>
      <w:lvlJc w:val="left"/>
      <w:pPr>
        <w:ind w:left="3963" w:hanging="360"/>
      </w:pPr>
      <w:rPr>
        <w:rFonts w:ascii="Wingdings" w:hAnsi="Wingdings"/>
      </w:rPr>
    </w:lvl>
    <w:lvl w:ilvl="6">
      <w:numFmt w:val="bullet"/>
      <w:lvlText w:val=""/>
      <w:lvlJc w:val="left"/>
      <w:pPr>
        <w:ind w:left="4683" w:hanging="360"/>
      </w:pPr>
      <w:rPr>
        <w:rFonts w:ascii="Symbol" w:hAnsi="Symbol"/>
      </w:rPr>
    </w:lvl>
    <w:lvl w:ilvl="7">
      <w:numFmt w:val="bullet"/>
      <w:lvlText w:val="o"/>
      <w:lvlJc w:val="left"/>
      <w:pPr>
        <w:ind w:left="5403" w:hanging="360"/>
      </w:pPr>
      <w:rPr>
        <w:rFonts w:ascii="Courier New" w:hAnsi="Courier New" w:cs="Courier New"/>
      </w:rPr>
    </w:lvl>
    <w:lvl w:ilvl="8">
      <w:numFmt w:val="bullet"/>
      <w:lvlText w:val=""/>
      <w:lvlJc w:val="left"/>
      <w:pPr>
        <w:ind w:left="6123" w:hanging="360"/>
      </w:pPr>
      <w:rPr>
        <w:rFonts w:ascii="Wingdings" w:hAnsi="Wingdings"/>
      </w:rPr>
    </w:lvl>
  </w:abstractNum>
  <w:abstractNum w:abstractNumId="1" w15:restartNumberingAfterBreak="0">
    <w:nsid w:val="0D1C1827"/>
    <w:multiLevelType w:val="hybridMultilevel"/>
    <w:tmpl w:val="3F1A4150"/>
    <w:lvl w:ilvl="0" w:tplc="63AACB5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F2E649C"/>
    <w:multiLevelType w:val="hybridMultilevel"/>
    <w:tmpl w:val="F998C5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E424FE"/>
    <w:multiLevelType w:val="hybridMultilevel"/>
    <w:tmpl w:val="443C0A50"/>
    <w:lvl w:ilvl="0" w:tplc="2BB64318">
      <w:start w:val="9"/>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3B3C9E"/>
    <w:multiLevelType w:val="multilevel"/>
    <w:tmpl w:val="5AA2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FBF37DD"/>
    <w:multiLevelType w:val="hybridMultilevel"/>
    <w:tmpl w:val="EA402D26"/>
    <w:lvl w:ilvl="0" w:tplc="ADD67EC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6C4088A"/>
    <w:multiLevelType w:val="multilevel"/>
    <w:tmpl w:val="AC885430"/>
    <w:styleLink w:val="WWNum19"/>
    <w:lvl w:ilvl="0">
      <w:numFmt w:val="bullet"/>
      <w:lvlText w:val="-"/>
      <w:lvlJc w:val="left"/>
      <w:pPr>
        <w:ind w:left="720" w:hanging="360"/>
      </w:pPr>
      <w:rPr>
        <w:rFonts w:ascii="Calibri" w:eastAsia="MS Mincho"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9" w15:restartNumberingAfterBreak="0">
    <w:nsid w:val="56C50927"/>
    <w:multiLevelType w:val="hybridMultilevel"/>
    <w:tmpl w:val="EE2C939E"/>
    <w:lvl w:ilvl="0" w:tplc="127440E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EC6B8F"/>
    <w:multiLevelType w:val="multilevel"/>
    <w:tmpl w:val="4708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76762D"/>
    <w:multiLevelType w:val="multilevel"/>
    <w:tmpl w:val="D59EBFD0"/>
    <w:styleLink w:val="11111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7D4627E7"/>
    <w:multiLevelType w:val="multilevel"/>
    <w:tmpl w:val="E1C4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3"/>
  </w:num>
  <w:num w:numId="4">
    <w:abstractNumId w:val="6"/>
  </w:num>
  <w:num w:numId="5">
    <w:abstractNumId w:val="9"/>
  </w:num>
  <w:num w:numId="6">
    <w:abstractNumId w:val="4"/>
  </w:num>
  <w:num w:numId="7">
    <w:abstractNumId w:val="12"/>
  </w:num>
  <w:num w:numId="8">
    <w:abstractNumId w:val="10"/>
  </w:num>
  <w:num w:numId="9">
    <w:abstractNumId w:val="0"/>
  </w:num>
  <w:num w:numId="10">
    <w:abstractNumId w:val="11"/>
  </w:num>
  <w:num w:numId="11">
    <w:abstractNumId w:val="7"/>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autoHyphenation/>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B71"/>
    <w:rsid w:val="00001C5C"/>
    <w:rsid w:val="00024964"/>
    <w:rsid w:val="00030EE0"/>
    <w:rsid w:val="0006266C"/>
    <w:rsid w:val="00085C3D"/>
    <w:rsid w:val="000A4AAD"/>
    <w:rsid w:val="000B05CB"/>
    <w:rsid w:val="001069E4"/>
    <w:rsid w:val="00124089"/>
    <w:rsid w:val="00132105"/>
    <w:rsid w:val="00160C28"/>
    <w:rsid w:val="00185436"/>
    <w:rsid w:val="001C173E"/>
    <w:rsid w:val="001D78D2"/>
    <w:rsid w:val="001E3928"/>
    <w:rsid w:val="002353B1"/>
    <w:rsid w:val="00237429"/>
    <w:rsid w:val="00245E37"/>
    <w:rsid w:val="00252273"/>
    <w:rsid w:val="00287D3C"/>
    <w:rsid w:val="002A5D7C"/>
    <w:rsid w:val="00302AC7"/>
    <w:rsid w:val="003459FD"/>
    <w:rsid w:val="003A3276"/>
    <w:rsid w:val="003D237C"/>
    <w:rsid w:val="00445391"/>
    <w:rsid w:val="004B4951"/>
    <w:rsid w:val="004B5701"/>
    <w:rsid w:val="004D61D4"/>
    <w:rsid w:val="004E4DBC"/>
    <w:rsid w:val="0050223F"/>
    <w:rsid w:val="005439F1"/>
    <w:rsid w:val="005561A6"/>
    <w:rsid w:val="005615E1"/>
    <w:rsid w:val="00570B99"/>
    <w:rsid w:val="005E361A"/>
    <w:rsid w:val="005F5369"/>
    <w:rsid w:val="00624616"/>
    <w:rsid w:val="0064095D"/>
    <w:rsid w:val="00644BB7"/>
    <w:rsid w:val="006B2367"/>
    <w:rsid w:val="006B4CF9"/>
    <w:rsid w:val="006C4A16"/>
    <w:rsid w:val="006F3E18"/>
    <w:rsid w:val="006F752E"/>
    <w:rsid w:val="0072536A"/>
    <w:rsid w:val="00772592"/>
    <w:rsid w:val="007F7528"/>
    <w:rsid w:val="008152D1"/>
    <w:rsid w:val="0087092E"/>
    <w:rsid w:val="00873F34"/>
    <w:rsid w:val="0087597E"/>
    <w:rsid w:val="00896662"/>
    <w:rsid w:val="008A4EF7"/>
    <w:rsid w:val="008A68CD"/>
    <w:rsid w:val="008B6217"/>
    <w:rsid w:val="008D577F"/>
    <w:rsid w:val="00921113"/>
    <w:rsid w:val="0098464B"/>
    <w:rsid w:val="009D4089"/>
    <w:rsid w:val="009E5037"/>
    <w:rsid w:val="009F0210"/>
    <w:rsid w:val="009F474B"/>
    <w:rsid w:val="00A23B71"/>
    <w:rsid w:val="00A37F14"/>
    <w:rsid w:val="00A63BA4"/>
    <w:rsid w:val="00A70B99"/>
    <w:rsid w:val="00B33AB7"/>
    <w:rsid w:val="00B424D5"/>
    <w:rsid w:val="00B531AB"/>
    <w:rsid w:val="00B95252"/>
    <w:rsid w:val="00BA4059"/>
    <w:rsid w:val="00BA50A7"/>
    <w:rsid w:val="00C10717"/>
    <w:rsid w:val="00C3336D"/>
    <w:rsid w:val="00C519BC"/>
    <w:rsid w:val="00CA33AE"/>
    <w:rsid w:val="00CA6A37"/>
    <w:rsid w:val="00CB73DC"/>
    <w:rsid w:val="00CC38B4"/>
    <w:rsid w:val="00CF7BD8"/>
    <w:rsid w:val="00D0450F"/>
    <w:rsid w:val="00D47835"/>
    <w:rsid w:val="00D629E7"/>
    <w:rsid w:val="00D70F49"/>
    <w:rsid w:val="00D761ED"/>
    <w:rsid w:val="00DB1232"/>
    <w:rsid w:val="00DD6904"/>
    <w:rsid w:val="00E115D3"/>
    <w:rsid w:val="00E41D7E"/>
    <w:rsid w:val="00E827B9"/>
    <w:rsid w:val="00E91572"/>
    <w:rsid w:val="00E95AA4"/>
    <w:rsid w:val="00EA2295"/>
    <w:rsid w:val="00EC3A32"/>
    <w:rsid w:val="00F17C79"/>
    <w:rsid w:val="00F4376C"/>
    <w:rsid w:val="00F54412"/>
    <w:rsid w:val="00F62C0B"/>
    <w:rsid w:val="00F933B5"/>
    <w:rsid w:val="00FA60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C6D0B"/>
  <w15:chartTrackingRefBased/>
  <w15:docId w15:val="{CD86E26A-1860-4376-8B0A-57BCC4F56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D4089"/>
    <w:pPr>
      <w:spacing w:before="80" w:after="80" w:line="240" w:lineRule="auto"/>
      <w:jc w:val="both"/>
    </w:pPr>
    <w:rPr>
      <w:rFonts w:ascii="Open Sans" w:eastAsia="Times New Roman" w:hAnsi="Open Sans" w:cs="Times New Roman"/>
      <w:sz w:val="20"/>
      <w:szCs w:val="24"/>
      <w:lang w:eastAsia="de-DE"/>
    </w:rPr>
  </w:style>
  <w:style w:type="paragraph" w:styleId="berschrift1">
    <w:name w:val="heading 1"/>
    <w:basedOn w:val="Standard"/>
    <w:next w:val="Standard"/>
    <w:link w:val="berschrift1Zchn"/>
    <w:uiPriority w:val="99"/>
    <w:qFormat/>
    <w:rsid w:val="00A23B71"/>
    <w:pPr>
      <w:keepNext/>
      <w:numPr>
        <w:numId w:val="2"/>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A23B71"/>
    <w:pPr>
      <w:keepNext/>
      <w:numPr>
        <w:ilvl w:val="1"/>
        <w:numId w:val="2"/>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A23B71"/>
    <w:pPr>
      <w:keepNext/>
      <w:numPr>
        <w:ilvl w:val="2"/>
        <w:numId w:val="2"/>
      </w:numPr>
      <w:spacing w:before="240" w:after="120"/>
      <w:jc w:val="left"/>
      <w:outlineLvl w:val="2"/>
    </w:pPr>
    <w:rPr>
      <w:b/>
      <w:bCs/>
      <w:kern w:val="24"/>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A23B71"/>
    <w:rPr>
      <w:rFonts w:ascii="Times New Roman" w:eastAsia="Times New Roman" w:hAnsi="Times New Roman" w:cs="Times New Roman"/>
      <w:b/>
      <w:bCs/>
      <w:kern w:val="32"/>
      <w:sz w:val="32"/>
      <w:szCs w:val="32"/>
      <w:lang w:eastAsia="de-DE"/>
    </w:rPr>
  </w:style>
  <w:style w:type="character" w:customStyle="1" w:styleId="berschrift2Zchn">
    <w:name w:val="Überschrift 2 Zchn"/>
    <w:basedOn w:val="Absatz-Standardschriftart"/>
    <w:link w:val="berschrift2"/>
    <w:uiPriority w:val="99"/>
    <w:rsid w:val="00A23B71"/>
    <w:rPr>
      <w:rFonts w:ascii="Times New Roman" w:eastAsia="Times New Roman" w:hAnsi="Times New Roman" w:cs="Times New Roman"/>
      <w:b/>
      <w:bCs/>
      <w:kern w:val="28"/>
      <w:sz w:val="28"/>
      <w:szCs w:val="28"/>
      <w:lang w:eastAsia="de-DE"/>
    </w:rPr>
  </w:style>
  <w:style w:type="character" w:customStyle="1" w:styleId="berschrift3Zchn">
    <w:name w:val="Überschrift 3 Zchn"/>
    <w:basedOn w:val="Absatz-Standardschriftart"/>
    <w:link w:val="berschrift3"/>
    <w:uiPriority w:val="99"/>
    <w:rsid w:val="00A23B71"/>
    <w:rPr>
      <w:rFonts w:ascii="Times New Roman" w:eastAsia="Times New Roman" w:hAnsi="Times New Roman" w:cs="Times New Roman"/>
      <w:b/>
      <w:bCs/>
      <w:kern w:val="24"/>
      <w:sz w:val="26"/>
      <w:szCs w:val="26"/>
      <w:lang w:eastAsia="de-DE"/>
    </w:rPr>
  </w:style>
  <w:style w:type="paragraph" w:styleId="Fuzeile">
    <w:name w:val="footer"/>
    <w:basedOn w:val="Standard"/>
    <w:link w:val="FuzeileZchn"/>
    <w:uiPriority w:val="99"/>
    <w:semiHidden/>
    <w:rsid w:val="00A23B71"/>
    <w:pPr>
      <w:tabs>
        <w:tab w:val="center" w:pos="4536"/>
        <w:tab w:val="right" w:pos="9072"/>
      </w:tabs>
    </w:pPr>
    <w:rPr>
      <w:rFonts w:eastAsia="SimSun"/>
      <w:szCs w:val="20"/>
      <w:lang w:eastAsia="zh-CN"/>
    </w:rPr>
  </w:style>
  <w:style w:type="character" w:customStyle="1" w:styleId="FuzeileZchn">
    <w:name w:val="Fußzeile Zchn"/>
    <w:basedOn w:val="Absatz-Standardschriftart"/>
    <w:link w:val="Fuzeile"/>
    <w:uiPriority w:val="99"/>
    <w:semiHidden/>
    <w:rsid w:val="00A23B71"/>
    <w:rPr>
      <w:rFonts w:ascii="Times New Roman" w:eastAsia="SimSun" w:hAnsi="Times New Roman" w:cs="Times New Roman"/>
      <w:sz w:val="20"/>
      <w:szCs w:val="20"/>
      <w:lang w:eastAsia="zh-CN"/>
    </w:rPr>
  </w:style>
  <w:style w:type="paragraph" w:customStyle="1" w:styleId="Tabellenberschrift">
    <w:name w:val="Tabellenüberschrift"/>
    <w:basedOn w:val="Tabellentext"/>
    <w:rsid w:val="0006266C"/>
    <w:pPr>
      <w:spacing w:before="0"/>
    </w:pPr>
    <w:rPr>
      <w:b/>
      <w:bCs/>
    </w:rPr>
  </w:style>
  <w:style w:type="paragraph" w:customStyle="1" w:styleId="Tabellenspiegelstrich">
    <w:name w:val="Tabellenspiegelstrich"/>
    <w:basedOn w:val="Standard"/>
    <w:rsid w:val="00A23B71"/>
    <w:pPr>
      <w:numPr>
        <w:numId w:val="1"/>
      </w:numPr>
      <w:spacing w:before="0" w:after="0"/>
      <w:jc w:val="left"/>
    </w:pPr>
    <w:rPr>
      <w:rFonts w:eastAsia="MS Mincho"/>
    </w:rPr>
  </w:style>
  <w:style w:type="table" w:customStyle="1" w:styleId="RLPTabelle">
    <w:name w:val="RLP Tabelle"/>
    <w:rsid w:val="00A23B71"/>
    <w:pPr>
      <w:spacing w:after="0" w:line="240" w:lineRule="auto"/>
    </w:pPr>
    <w:rPr>
      <w:rFonts w:ascii="Times New Roman" w:eastAsia="Times New Roman" w:hAnsi="Times New Roman" w:cs="Times New Roman"/>
      <w:sz w:val="20"/>
      <w:szCs w:val="20"/>
      <w:lang w:eastAsia="de-D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character" w:styleId="Kommentarzeichen">
    <w:name w:val="annotation reference"/>
    <w:basedOn w:val="Absatz-Standardschriftart"/>
    <w:uiPriority w:val="99"/>
    <w:semiHidden/>
    <w:rsid w:val="00A23B71"/>
    <w:rPr>
      <w:sz w:val="16"/>
      <w:szCs w:val="16"/>
    </w:rPr>
  </w:style>
  <w:style w:type="paragraph" w:styleId="Kommentartext">
    <w:name w:val="annotation text"/>
    <w:basedOn w:val="Standard"/>
    <w:link w:val="KommentartextZchn"/>
    <w:uiPriority w:val="99"/>
    <w:semiHidden/>
    <w:rsid w:val="00A23B71"/>
    <w:rPr>
      <w:szCs w:val="20"/>
    </w:rPr>
  </w:style>
  <w:style w:type="character" w:customStyle="1" w:styleId="KommentartextZchn">
    <w:name w:val="Kommentartext Zchn"/>
    <w:basedOn w:val="Absatz-Standardschriftart"/>
    <w:link w:val="Kommentartext"/>
    <w:uiPriority w:val="99"/>
    <w:semiHidden/>
    <w:rsid w:val="00A23B71"/>
    <w:rPr>
      <w:rFonts w:ascii="Times New Roman" w:eastAsia="Times New Roman" w:hAnsi="Times New Roman" w:cs="Times New Roman"/>
      <w:sz w:val="20"/>
      <w:szCs w:val="20"/>
      <w:lang w:eastAsia="de-DE"/>
    </w:rPr>
  </w:style>
  <w:style w:type="paragraph" w:customStyle="1" w:styleId="Tabellentext">
    <w:name w:val="Tabellentext"/>
    <w:basedOn w:val="Standard"/>
    <w:rsid w:val="00A23B71"/>
    <w:pPr>
      <w:spacing w:after="0"/>
      <w:jc w:val="left"/>
    </w:pPr>
  </w:style>
  <w:style w:type="paragraph" w:styleId="Sprechblasentext">
    <w:name w:val="Balloon Text"/>
    <w:basedOn w:val="Standard"/>
    <w:link w:val="SprechblasentextZchn"/>
    <w:uiPriority w:val="99"/>
    <w:semiHidden/>
    <w:unhideWhenUsed/>
    <w:rsid w:val="00A23B71"/>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23B71"/>
    <w:rPr>
      <w:rFonts w:ascii="Segoe UI" w:eastAsia="Times New Roman" w:hAnsi="Segoe UI" w:cs="Segoe UI"/>
      <w:sz w:val="18"/>
      <w:szCs w:val="18"/>
      <w:lang w:eastAsia="de-DE"/>
    </w:rPr>
  </w:style>
  <w:style w:type="paragraph" w:styleId="Kopfzeile">
    <w:name w:val="header"/>
    <w:basedOn w:val="Standard"/>
    <w:link w:val="KopfzeileZchn"/>
    <w:uiPriority w:val="99"/>
    <w:unhideWhenUsed/>
    <w:rsid w:val="00A23B71"/>
    <w:pPr>
      <w:tabs>
        <w:tab w:val="center" w:pos="4536"/>
        <w:tab w:val="right" w:pos="9072"/>
      </w:tabs>
      <w:spacing w:before="0" w:after="0"/>
    </w:pPr>
  </w:style>
  <w:style w:type="character" w:customStyle="1" w:styleId="KopfzeileZchn">
    <w:name w:val="Kopfzeile Zchn"/>
    <w:basedOn w:val="Absatz-Standardschriftart"/>
    <w:link w:val="Kopfzeile"/>
    <w:uiPriority w:val="99"/>
    <w:rsid w:val="00A23B71"/>
    <w:rPr>
      <w:rFonts w:ascii="Times New Roman" w:eastAsia="Times New Roman" w:hAnsi="Times New Roman" w:cs="Times New Roman"/>
      <w:sz w:val="24"/>
      <w:szCs w:val="24"/>
      <w:lang w:eastAsia="de-DE"/>
    </w:rPr>
  </w:style>
  <w:style w:type="numbering" w:customStyle="1" w:styleId="WWNum14">
    <w:name w:val="WWNum14"/>
    <w:basedOn w:val="KeineListe"/>
    <w:rsid w:val="005561A6"/>
    <w:pPr>
      <w:numPr>
        <w:numId w:val="9"/>
      </w:numPr>
    </w:pPr>
  </w:style>
  <w:style w:type="paragraph" w:styleId="Listenabsatz">
    <w:name w:val="List Paragraph"/>
    <w:basedOn w:val="Standard"/>
    <w:uiPriority w:val="34"/>
    <w:qFormat/>
    <w:rsid w:val="005561A6"/>
    <w:pPr>
      <w:ind w:left="720"/>
      <w:contextualSpacing/>
    </w:pPr>
  </w:style>
  <w:style w:type="numbering" w:customStyle="1" w:styleId="WWNum141">
    <w:name w:val="WWNum141"/>
    <w:basedOn w:val="KeineListe"/>
    <w:rsid w:val="00921113"/>
  </w:style>
  <w:style w:type="paragraph" w:customStyle="1" w:styleId="HeaderandFooter">
    <w:name w:val="Header and Footer"/>
    <w:basedOn w:val="Standard"/>
    <w:rsid w:val="00DD6904"/>
    <w:pPr>
      <w:autoSpaceDN w:val="0"/>
      <w:textAlignment w:val="baseline"/>
    </w:pPr>
  </w:style>
  <w:style w:type="numbering" w:customStyle="1" w:styleId="1111111">
    <w:name w:val="1 / 1.1 / 1.1.11"/>
    <w:basedOn w:val="KeineListe"/>
    <w:rsid w:val="00DD6904"/>
    <w:pPr>
      <w:numPr>
        <w:numId w:val="10"/>
      </w:numPr>
    </w:pPr>
  </w:style>
  <w:style w:type="numbering" w:customStyle="1" w:styleId="WWNum19">
    <w:name w:val="WWNum19"/>
    <w:basedOn w:val="KeineListe"/>
    <w:rsid w:val="00DD6904"/>
    <w:pPr>
      <w:numPr>
        <w:numId w:val="11"/>
      </w:numPr>
    </w:pPr>
  </w:style>
  <w:style w:type="paragraph" w:customStyle="1" w:styleId="Index">
    <w:name w:val="Index"/>
    <w:basedOn w:val="Standard"/>
    <w:rsid w:val="00644BB7"/>
    <w:pPr>
      <w:suppressLineNumbers/>
      <w:autoSpaceDN w:val="0"/>
      <w:textAlignment w:val="baseline"/>
    </w:pPr>
    <w:rPr>
      <w:rFonts w:cs="Arial"/>
    </w:rPr>
  </w:style>
  <w:style w:type="paragraph" w:customStyle="1" w:styleId="TableHeading">
    <w:name w:val="Table Heading"/>
    <w:basedOn w:val="Tabellentext"/>
    <w:rsid w:val="00644BB7"/>
    <w:pPr>
      <w:tabs>
        <w:tab w:val="left" w:pos="1985"/>
        <w:tab w:val="left" w:pos="3402"/>
      </w:tabs>
      <w:autoSpaceDN w:val="0"/>
      <w:spacing w:before="0" w:after="80"/>
      <w:textAlignment w:val="baseline"/>
    </w:pPr>
    <w:rPr>
      <w:b/>
    </w:rPr>
  </w:style>
  <w:style w:type="paragraph" w:styleId="Kommentarthema">
    <w:name w:val="annotation subject"/>
    <w:basedOn w:val="Kommentartext"/>
    <w:next w:val="Kommentartext"/>
    <w:link w:val="KommentarthemaZchn"/>
    <w:uiPriority w:val="99"/>
    <w:semiHidden/>
    <w:unhideWhenUsed/>
    <w:rsid w:val="00A37F14"/>
    <w:rPr>
      <w:b/>
      <w:bCs/>
    </w:rPr>
  </w:style>
  <w:style w:type="character" w:customStyle="1" w:styleId="KommentarthemaZchn">
    <w:name w:val="Kommentarthema Zchn"/>
    <w:basedOn w:val="KommentartextZchn"/>
    <w:link w:val="Kommentarthema"/>
    <w:uiPriority w:val="99"/>
    <w:semiHidden/>
    <w:rsid w:val="00A37F14"/>
    <w:rPr>
      <w:rFonts w:ascii="Times New Roman" w:eastAsia="Times New Roman" w:hAnsi="Times New Roman" w:cs="Times New Roman"/>
      <w:b/>
      <w:bCs/>
      <w:sz w:val="20"/>
      <w:szCs w:val="20"/>
      <w:lang w:eastAsia="de-DE"/>
    </w:rPr>
  </w:style>
  <w:style w:type="character" w:customStyle="1" w:styleId="LSblau">
    <w:name w:val="LS blau"/>
    <w:uiPriority w:val="1"/>
    <w:rsid w:val="00D629E7"/>
    <w:rPr>
      <w:bCs/>
      <w:color w:val="007EC5"/>
    </w:rPr>
  </w:style>
  <w:style w:type="character" w:customStyle="1" w:styleId="LSgrn">
    <w:name w:val="LS grün"/>
    <w:uiPriority w:val="1"/>
    <w:rsid w:val="00D629E7"/>
    <w:rPr>
      <w:bCs/>
      <w:color w:val="4CB848"/>
    </w:rPr>
  </w:style>
  <w:style w:type="character" w:customStyle="1" w:styleId="LSorange">
    <w:name w:val="LS orange"/>
    <w:uiPriority w:val="1"/>
    <w:rsid w:val="00D629E7"/>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416</Words>
  <Characters>2623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QUA-LiS NRW</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Domagala, Rieke</dc:creator>
  <cp:keywords/>
  <dc:description/>
  <cp:lastModifiedBy> Hoffmann, Vera</cp:lastModifiedBy>
  <cp:revision>8</cp:revision>
  <dcterms:created xsi:type="dcterms:W3CDTF">2026-03-19T10:47:00Z</dcterms:created>
  <dcterms:modified xsi:type="dcterms:W3CDTF">2026-03-23T11:09:00Z</dcterms:modified>
</cp:coreProperties>
</file>