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55239" w14:textId="56EE6ACD" w:rsidR="005F5369" w:rsidRPr="007B46B8" w:rsidRDefault="00A23B71" w:rsidP="007B46B8">
      <w:pPr>
        <w:spacing w:after="240"/>
        <w:rPr>
          <w:b/>
          <w:bCs/>
        </w:rPr>
      </w:pPr>
      <w:r w:rsidRPr="007B46B8">
        <w:rPr>
          <w:b/>
          <w:bCs/>
        </w:rPr>
        <w:t>Anordnung d</w:t>
      </w:r>
      <w:r w:rsidR="00C3336D" w:rsidRPr="007B46B8">
        <w:rPr>
          <w:b/>
          <w:bCs/>
        </w:rPr>
        <w:t>e</w:t>
      </w:r>
      <w:r w:rsidR="00030EE0" w:rsidRPr="007B46B8">
        <w:rPr>
          <w:b/>
          <w:bCs/>
        </w:rPr>
        <w:t>r Lernsituationen im Lernfeld 6</w:t>
      </w:r>
      <w:r w:rsidR="00B95252" w:rsidRPr="007B46B8">
        <w:rPr>
          <w:b/>
          <w:bCs/>
        </w:rPr>
        <w:t>:</w:t>
      </w:r>
      <w:r w:rsidR="006C4A16" w:rsidRPr="007B46B8">
        <w:rPr>
          <w:b/>
          <w:bCs/>
        </w:rPr>
        <w:t xml:space="preserve"> </w:t>
      </w:r>
      <w:r w:rsidR="00B95252" w:rsidRPr="007B46B8">
        <w:rPr>
          <w:b/>
          <w:bCs/>
        </w:rPr>
        <w:t>„</w:t>
      </w:r>
      <w:r w:rsidR="00030EE0" w:rsidRPr="007B46B8">
        <w:rPr>
          <w:b/>
          <w:bCs/>
        </w:rPr>
        <w:t>Erdberührende Bauteile konstruieren</w:t>
      </w:r>
      <w:r w:rsidR="00B95252" w:rsidRPr="007B46B8">
        <w:rPr>
          <w:b/>
          <w:bCs/>
        </w:rPr>
        <w:t xml:space="preserve">“ </w:t>
      </w:r>
      <w:r w:rsidR="006C4A16" w:rsidRPr="007B46B8">
        <w:rPr>
          <w:b/>
          <w:bCs/>
        </w:rPr>
        <w:t>(80</w:t>
      </w:r>
      <w:r w:rsidR="00772592" w:rsidRPr="007B46B8">
        <w:rPr>
          <w:b/>
          <w:bCs/>
        </w:rPr>
        <w:t xml:space="preserve"> </w:t>
      </w:r>
      <w:r w:rsidR="007B46B8" w:rsidRPr="007B46B8">
        <w:rPr>
          <w:b/>
          <w:bCs/>
        </w:rPr>
        <w:t>U</w:t>
      </w:r>
      <w:r w:rsidR="00772592" w:rsidRPr="007B46B8">
        <w:rPr>
          <w:b/>
          <w:bCs/>
        </w:rPr>
        <w:t>Std.)</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1702"/>
        <w:gridCol w:w="5930"/>
      </w:tblGrid>
      <w:tr w:rsidR="00A23B71" w:rsidRPr="007B46B8" w14:paraId="792BA3C3" w14:textId="77777777" w:rsidTr="00BE3C4E">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05A0360B" w14:textId="77777777" w:rsidR="00A23B71" w:rsidRPr="007B46B8" w:rsidRDefault="00A23B71" w:rsidP="007B46B8">
            <w:pPr>
              <w:spacing w:before="0" w:after="0"/>
              <w:jc w:val="left"/>
              <w:rPr>
                <w:rFonts w:cs="Open Sans"/>
                <w:b/>
                <w:bCs/>
              </w:rPr>
            </w:pPr>
            <w:r w:rsidRPr="007B46B8">
              <w:rPr>
                <w:rFonts w:cs="Open Sans"/>
                <w:b/>
                <w:bCs/>
              </w:rPr>
              <w:t>Nr.</w:t>
            </w:r>
          </w:p>
        </w:tc>
        <w:tc>
          <w:tcPr>
            <w:tcW w:w="6242" w:type="dxa"/>
            <w:tcBorders>
              <w:top w:val="single" w:sz="4" w:space="0" w:color="auto"/>
              <w:left w:val="single" w:sz="4" w:space="0" w:color="auto"/>
              <w:bottom w:val="single" w:sz="4" w:space="0" w:color="auto"/>
              <w:right w:val="single" w:sz="4" w:space="0" w:color="auto"/>
            </w:tcBorders>
            <w:vAlign w:val="center"/>
          </w:tcPr>
          <w:p w14:paraId="6E45F599" w14:textId="77777777" w:rsidR="00A23B71" w:rsidRPr="007B46B8" w:rsidRDefault="00A23B71" w:rsidP="007B46B8">
            <w:pPr>
              <w:spacing w:before="0" w:after="0"/>
              <w:jc w:val="left"/>
              <w:rPr>
                <w:rFonts w:cs="Open Sans"/>
                <w:b/>
                <w:bCs/>
              </w:rPr>
            </w:pPr>
            <w:r w:rsidRPr="007B46B8">
              <w:rPr>
                <w:rFonts w:cs="Open Sans"/>
                <w:b/>
                <w:bCs/>
              </w:rPr>
              <w:t xml:space="preserve">Abfolge/Bezeichnung der Lernsituationen </w:t>
            </w:r>
          </w:p>
        </w:tc>
        <w:tc>
          <w:tcPr>
            <w:tcW w:w="1702" w:type="dxa"/>
            <w:tcBorders>
              <w:top w:val="single" w:sz="4" w:space="0" w:color="auto"/>
              <w:left w:val="single" w:sz="4" w:space="0" w:color="auto"/>
              <w:bottom w:val="single" w:sz="4" w:space="0" w:color="auto"/>
              <w:right w:val="single" w:sz="4" w:space="0" w:color="auto"/>
            </w:tcBorders>
            <w:vAlign w:val="center"/>
          </w:tcPr>
          <w:p w14:paraId="0CEBD1DE" w14:textId="77777777" w:rsidR="00A23B71" w:rsidRPr="007B46B8" w:rsidRDefault="00A23B71" w:rsidP="007B46B8">
            <w:pPr>
              <w:spacing w:before="0" w:after="0"/>
              <w:jc w:val="left"/>
              <w:rPr>
                <w:rFonts w:cs="Open Sans"/>
                <w:b/>
                <w:bCs/>
              </w:rPr>
            </w:pPr>
            <w:r w:rsidRPr="007B46B8">
              <w:rPr>
                <w:rFonts w:cs="Open Sans"/>
                <w:b/>
                <w:bCs/>
              </w:rPr>
              <w:t>Zeitrichtwert</w:t>
            </w:r>
          </w:p>
        </w:tc>
        <w:tc>
          <w:tcPr>
            <w:tcW w:w="593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DED8B0" w14:textId="77777777" w:rsidR="00A23B71" w:rsidRPr="007B46B8" w:rsidRDefault="00A23B71" w:rsidP="007B46B8">
            <w:pPr>
              <w:spacing w:before="0" w:after="0"/>
              <w:jc w:val="left"/>
              <w:rPr>
                <w:rFonts w:cs="Open Sans"/>
                <w:b/>
                <w:bCs/>
              </w:rPr>
            </w:pPr>
            <w:r w:rsidRPr="007B46B8">
              <w:rPr>
                <w:rFonts w:cs="Open Sans"/>
                <w:b/>
                <w:bCs/>
              </w:rPr>
              <w:t>Beiträge der Fächer zum Kompetenzerwerb in Abstimmung mit dem jeweiligen Fachlehrplan</w:t>
            </w:r>
          </w:p>
        </w:tc>
      </w:tr>
      <w:tr w:rsidR="00A23B71" w:rsidRPr="007B46B8" w14:paraId="7CD51E03" w14:textId="77777777" w:rsidTr="00BE3C4E">
        <w:trPr>
          <w:cantSplit/>
          <w:jc w:val="center"/>
        </w:trPr>
        <w:tc>
          <w:tcPr>
            <w:tcW w:w="698" w:type="dxa"/>
            <w:tcBorders>
              <w:top w:val="single" w:sz="4" w:space="0" w:color="auto"/>
              <w:left w:val="single" w:sz="4" w:space="0" w:color="auto"/>
              <w:bottom w:val="single" w:sz="4" w:space="0" w:color="auto"/>
              <w:right w:val="single" w:sz="4" w:space="0" w:color="auto"/>
            </w:tcBorders>
          </w:tcPr>
          <w:p w14:paraId="1A366927" w14:textId="1E84940E" w:rsidR="00A23B71" w:rsidRPr="007B46B8" w:rsidRDefault="00030EE0" w:rsidP="007B46B8">
            <w:pPr>
              <w:spacing w:before="0" w:after="0"/>
              <w:jc w:val="left"/>
              <w:rPr>
                <w:rFonts w:cs="Open Sans"/>
              </w:rPr>
            </w:pPr>
            <w:r w:rsidRPr="007B46B8">
              <w:rPr>
                <w:rFonts w:cs="Open Sans"/>
              </w:rPr>
              <w:t>6</w:t>
            </w:r>
            <w:r w:rsidR="00A23B71" w:rsidRPr="007B46B8">
              <w:rPr>
                <w:rFonts w:cs="Open Sans"/>
              </w:rPr>
              <w:t>.1</w:t>
            </w:r>
          </w:p>
        </w:tc>
        <w:tc>
          <w:tcPr>
            <w:tcW w:w="6242" w:type="dxa"/>
            <w:tcBorders>
              <w:top w:val="single" w:sz="4" w:space="0" w:color="auto"/>
              <w:left w:val="single" w:sz="4" w:space="0" w:color="auto"/>
              <w:bottom w:val="single" w:sz="4" w:space="0" w:color="auto"/>
              <w:right w:val="single" w:sz="4" w:space="0" w:color="auto"/>
            </w:tcBorders>
          </w:tcPr>
          <w:p w14:paraId="7CB09B0C" w14:textId="70F0408A" w:rsidR="00A23B71" w:rsidRPr="007B46B8" w:rsidRDefault="00BE3C4E" w:rsidP="007B46B8">
            <w:pPr>
              <w:spacing w:before="0" w:after="0"/>
              <w:jc w:val="left"/>
              <w:rPr>
                <w:rFonts w:cs="Open Sans"/>
              </w:rPr>
            </w:pPr>
            <w:r w:rsidRPr="007B46B8">
              <w:rPr>
                <w:rFonts w:cs="Open Sans"/>
              </w:rPr>
              <w:t>Plan</w:t>
            </w:r>
            <w:r w:rsidR="00CE29A5" w:rsidRPr="007B46B8">
              <w:rPr>
                <w:rFonts w:cs="Open Sans"/>
              </w:rPr>
              <w:t>ung</w:t>
            </w:r>
            <w:r w:rsidRPr="007B46B8">
              <w:rPr>
                <w:rFonts w:cs="Open Sans"/>
              </w:rPr>
              <w:t xml:space="preserve"> der Gründung </w:t>
            </w:r>
            <w:r w:rsidR="00CE29A5" w:rsidRPr="007B46B8">
              <w:rPr>
                <w:rFonts w:cs="Open Sans"/>
              </w:rPr>
              <w:t>eines Einfamilienhauses</w:t>
            </w:r>
          </w:p>
        </w:tc>
        <w:tc>
          <w:tcPr>
            <w:tcW w:w="1702" w:type="dxa"/>
            <w:tcBorders>
              <w:top w:val="single" w:sz="4" w:space="0" w:color="auto"/>
              <w:left w:val="single" w:sz="4" w:space="0" w:color="auto"/>
              <w:bottom w:val="single" w:sz="4" w:space="0" w:color="auto"/>
              <w:right w:val="single" w:sz="4" w:space="0" w:color="auto"/>
            </w:tcBorders>
          </w:tcPr>
          <w:p w14:paraId="1E391EF0" w14:textId="337E1C8C" w:rsidR="00A23B71" w:rsidRPr="007B46B8" w:rsidRDefault="00992F72" w:rsidP="007B46B8">
            <w:pPr>
              <w:spacing w:before="0" w:after="0"/>
              <w:jc w:val="center"/>
              <w:rPr>
                <w:rFonts w:cs="Open Sans"/>
              </w:rPr>
            </w:pPr>
            <w:r w:rsidRPr="007B46B8">
              <w:rPr>
                <w:rFonts w:cs="Open Sans"/>
              </w:rPr>
              <w:t>20</w:t>
            </w:r>
          </w:p>
        </w:tc>
        <w:tc>
          <w:tcPr>
            <w:tcW w:w="593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648F2B" w14:textId="3BBD3686" w:rsidR="009F7362" w:rsidRPr="007B46B8" w:rsidRDefault="009F7362" w:rsidP="007B46B8">
            <w:pPr>
              <w:spacing w:before="0" w:after="0"/>
              <w:jc w:val="left"/>
              <w:rPr>
                <w:rFonts w:cs="Open Sans"/>
              </w:rPr>
            </w:pPr>
          </w:p>
        </w:tc>
      </w:tr>
      <w:tr w:rsidR="00DB410B" w:rsidRPr="007B46B8" w14:paraId="012E95F7" w14:textId="77777777" w:rsidTr="007B46B8">
        <w:trPr>
          <w:cantSplit/>
          <w:jc w:val="center"/>
        </w:trPr>
        <w:tc>
          <w:tcPr>
            <w:tcW w:w="698" w:type="dxa"/>
            <w:tcBorders>
              <w:top w:val="single" w:sz="4" w:space="0" w:color="auto"/>
              <w:left w:val="single" w:sz="4" w:space="0" w:color="auto"/>
              <w:bottom w:val="single" w:sz="4" w:space="0" w:color="auto"/>
              <w:right w:val="single" w:sz="4" w:space="0" w:color="auto"/>
            </w:tcBorders>
          </w:tcPr>
          <w:p w14:paraId="16ED5E8A" w14:textId="398A2B71" w:rsidR="00DB410B" w:rsidRPr="007B46B8" w:rsidRDefault="00DB410B" w:rsidP="007B46B8">
            <w:pPr>
              <w:spacing w:before="0" w:after="0"/>
              <w:jc w:val="left"/>
              <w:rPr>
                <w:rFonts w:cs="Open Sans"/>
              </w:rPr>
            </w:pPr>
            <w:r w:rsidRPr="007B46B8">
              <w:rPr>
                <w:rFonts w:cs="Open Sans"/>
              </w:rPr>
              <w:t>6.2</w:t>
            </w:r>
          </w:p>
        </w:tc>
        <w:tc>
          <w:tcPr>
            <w:tcW w:w="6242" w:type="dxa"/>
            <w:tcBorders>
              <w:top w:val="single" w:sz="4" w:space="0" w:color="auto"/>
              <w:left w:val="single" w:sz="4" w:space="0" w:color="auto"/>
              <w:bottom w:val="single" w:sz="4" w:space="0" w:color="auto"/>
              <w:right w:val="single" w:sz="4" w:space="0" w:color="auto"/>
            </w:tcBorders>
          </w:tcPr>
          <w:p w14:paraId="2B509AF1" w14:textId="38C889CF" w:rsidR="00DB410B" w:rsidRPr="007B46B8" w:rsidRDefault="00BE3C4E" w:rsidP="007B46B8">
            <w:pPr>
              <w:spacing w:before="0" w:after="0"/>
              <w:jc w:val="left"/>
              <w:rPr>
                <w:rFonts w:cs="Open Sans"/>
              </w:rPr>
            </w:pPr>
            <w:r w:rsidRPr="007B46B8">
              <w:rPr>
                <w:rFonts w:cs="Open Sans"/>
              </w:rPr>
              <w:t>Konstru</w:t>
            </w:r>
            <w:r w:rsidR="00CE29A5" w:rsidRPr="007B46B8">
              <w:rPr>
                <w:rFonts w:cs="Open Sans"/>
              </w:rPr>
              <w:t>ktion</w:t>
            </w:r>
            <w:r w:rsidRPr="007B46B8">
              <w:rPr>
                <w:rFonts w:cs="Open Sans"/>
              </w:rPr>
              <w:t xml:space="preserve"> des Fundamentmodells</w:t>
            </w:r>
          </w:p>
        </w:tc>
        <w:tc>
          <w:tcPr>
            <w:tcW w:w="1702" w:type="dxa"/>
            <w:tcBorders>
              <w:top w:val="single" w:sz="4" w:space="0" w:color="auto"/>
              <w:left w:val="single" w:sz="4" w:space="0" w:color="auto"/>
              <w:bottom w:val="single" w:sz="4" w:space="0" w:color="auto"/>
              <w:right w:val="single" w:sz="4" w:space="0" w:color="auto"/>
            </w:tcBorders>
          </w:tcPr>
          <w:p w14:paraId="4E54DBFA" w14:textId="7FBEEFF0" w:rsidR="00DB410B" w:rsidRPr="007B46B8" w:rsidRDefault="00E16062" w:rsidP="007B46B8">
            <w:pPr>
              <w:spacing w:before="0" w:after="0"/>
              <w:jc w:val="center"/>
              <w:rPr>
                <w:rFonts w:cs="Open Sans"/>
              </w:rPr>
            </w:pPr>
            <w:r w:rsidRPr="007B46B8">
              <w:rPr>
                <w:rFonts w:cs="Open Sans"/>
              </w:rPr>
              <w:t>10</w:t>
            </w:r>
          </w:p>
        </w:tc>
        <w:tc>
          <w:tcPr>
            <w:tcW w:w="5930" w:type="dxa"/>
            <w:tcBorders>
              <w:top w:val="single" w:sz="4" w:space="0" w:color="auto"/>
              <w:left w:val="single" w:sz="4" w:space="0" w:color="auto"/>
              <w:bottom w:val="single" w:sz="4" w:space="0" w:color="auto"/>
              <w:right w:val="single" w:sz="4" w:space="0" w:color="auto"/>
            </w:tcBorders>
            <w:tcMar>
              <w:top w:w="85" w:type="dxa"/>
              <w:bottom w:w="85" w:type="dxa"/>
            </w:tcMar>
          </w:tcPr>
          <w:p w14:paraId="2887EA27" w14:textId="508C788D" w:rsidR="00DB410B" w:rsidRPr="007B46B8" w:rsidRDefault="00DB410B" w:rsidP="007B46B8">
            <w:pPr>
              <w:spacing w:before="0" w:after="0"/>
              <w:jc w:val="left"/>
              <w:rPr>
                <w:rFonts w:cs="Open Sans"/>
              </w:rPr>
            </w:pPr>
          </w:p>
        </w:tc>
      </w:tr>
      <w:tr w:rsidR="00DB410B" w:rsidRPr="007B46B8" w14:paraId="09157DBC" w14:textId="77777777" w:rsidTr="00BE3C4E">
        <w:trPr>
          <w:cantSplit/>
          <w:jc w:val="center"/>
        </w:trPr>
        <w:tc>
          <w:tcPr>
            <w:tcW w:w="698" w:type="dxa"/>
            <w:tcBorders>
              <w:top w:val="single" w:sz="4" w:space="0" w:color="auto"/>
              <w:left w:val="single" w:sz="4" w:space="0" w:color="auto"/>
              <w:bottom w:val="single" w:sz="4" w:space="0" w:color="auto"/>
              <w:right w:val="single" w:sz="4" w:space="0" w:color="auto"/>
            </w:tcBorders>
          </w:tcPr>
          <w:p w14:paraId="733BD641" w14:textId="78AB36D4" w:rsidR="00DB410B" w:rsidRPr="007B46B8" w:rsidRDefault="00DB410B" w:rsidP="007B46B8">
            <w:pPr>
              <w:spacing w:before="0" w:after="0"/>
              <w:jc w:val="left"/>
              <w:rPr>
                <w:rFonts w:cs="Open Sans"/>
              </w:rPr>
            </w:pPr>
            <w:r w:rsidRPr="007B46B8">
              <w:rPr>
                <w:rFonts w:cs="Open Sans"/>
              </w:rPr>
              <w:t>6.3</w:t>
            </w:r>
          </w:p>
        </w:tc>
        <w:tc>
          <w:tcPr>
            <w:tcW w:w="6242" w:type="dxa"/>
            <w:tcBorders>
              <w:top w:val="single" w:sz="4" w:space="0" w:color="auto"/>
              <w:left w:val="single" w:sz="4" w:space="0" w:color="auto"/>
              <w:bottom w:val="single" w:sz="4" w:space="0" w:color="auto"/>
              <w:right w:val="single" w:sz="4" w:space="0" w:color="auto"/>
            </w:tcBorders>
            <w:vAlign w:val="center"/>
          </w:tcPr>
          <w:p w14:paraId="23D4B9DF" w14:textId="37F9AA24" w:rsidR="00DB410B" w:rsidRPr="007B46B8" w:rsidRDefault="00CE29A5" w:rsidP="007B46B8">
            <w:pPr>
              <w:spacing w:before="0" w:after="0"/>
              <w:jc w:val="left"/>
              <w:rPr>
                <w:rFonts w:cs="Open Sans"/>
              </w:rPr>
            </w:pPr>
            <w:r w:rsidRPr="007B46B8">
              <w:rPr>
                <w:rFonts w:cs="Open Sans"/>
              </w:rPr>
              <w:t xml:space="preserve">Ermittlung von </w:t>
            </w:r>
            <w:r w:rsidR="00BE3C4E" w:rsidRPr="007B46B8">
              <w:rPr>
                <w:rFonts w:cs="Open Sans"/>
              </w:rPr>
              <w:t>Betonbedarf und -zusammensetzung der Fundamente</w:t>
            </w:r>
          </w:p>
        </w:tc>
        <w:tc>
          <w:tcPr>
            <w:tcW w:w="1702" w:type="dxa"/>
            <w:tcBorders>
              <w:top w:val="single" w:sz="4" w:space="0" w:color="auto"/>
              <w:left w:val="single" w:sz="4" w:space="0" w:color="auto"/>
              <w:bottom w:val="single" w:sz="4" w:space="0" w:color="auto"/>
              <w:right w:val="single" w:sz="4" w:space="0" w:color="auto"/>
            </w:tcBorders>
          </w:tcPr>
          <w:p w14:paraId="32EB6373" w14:textId="2671ED88" w:rsidR="00DB410B" w:rsidRPr="007B46B8" w:rsidRDefault="00E16062" w:rsidP="007B46B8">
            <w:pPr>
              <w:spacing w:before="0" w:after="0"/>
              <w:jc w:val="center"/>
              <w:rPr>
                <w:rFonts w:cs="Open Sans"/>
              </w:rPr>
            </w:pPr>
            <w:r w:rsidRPr="007B46B8">
              <w:rPr>
                <w:rFonts w:cs="Open Sans"/>
              </w:rPr>
              <w:t>30</w:t>
            </w:r>
          </w:p>
        </w:tc>
        <w:tc>
          <w:tcPr>
            <w:tcW w:w="593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B52F88A" w14:textId="56F2195D" w:rsidR="00DB410B" w:rsidRPr="007B46B8" w:rsidRDefault="00DB410B" w:rsidP="007B46B8">
            <w:pPr>
              <w:spacing w:before="0" w:after="0"/>
              <w:jc w:val="left"/>
              <w:rPr>
                <w:rFonts w:cs="Open Sans"/>
              </w:rPr>
            </w:pPr>
          </w:p>
        </w:tc>
      </w:tr>
      <w:tr w:rsidR="005B6F0A" w:rsidRPr="007B46B8" w14:paraId="5D8C7A47" w14:textId="77777777" w:rsidTr="00BE3C4E">
        <w:trPr>
          <w:cantSplit/>
          <w:jc w:val="center"/>
        </w:trPr>
        <w:tc>
          <w:tcPr>
            <w:tcW w:w="698" w:type="dxa"/>
            <w:tcBorders>
              <w:top w:val="single" w:sz="4" w:space="0" w:color="auto"/>
              <w:left w:val="single" w:sz="4" w:space="0" w:color="auto"/>
              <w:bottom w:val="single" w:sz="4" w:space="0" w:color="auto"/>
              <w:right w:val="single" w:sz="4" w:space="0" w:color="auto"/>
            </w:tcBorders>
          </w:tcPr>
          <w:p w14:paraId="1885403C" w14:textId="424281A0" w:rsidR="005B6F0A" w:rsidRPr="007B46B8" w:rsidRDefault="005B6F0A" w:rsidP="007B46B8">
            <w:pPr>
              <w:spacing w:before="0" w:after="0"/>
              <w:jc w:val="left"/>
              <w:rPr>
                <w:rFonts w:cs="Open Sans"/>
              </w:rPr>
            </w:pPr>
            <w:r w:rsidRPr="007B46B8">
              <w:rPr>
                <w:rFonts w:cs="Open Sans"/>
              </w:rPr>
              <w:t>6.4</w:t>
            </w:r>
          </w:p>
        </w:tc>
        <w:tc>
          <w:tcPr>
            <w:tcW w:w="6242" w:type="dxa"/>
            <w:tcBorders>
              <w:top w:val="single" w:sz="4" w:space="0" w:color="auto"/>
              <w:left w:val="single" w:sz="4" w:space="0" w:color="auto"/>
              <w:bottom w:val="single" w:sz="4" w:space="0" w:color="auto"/>
              <w:right w:val="single" w:sz="4" w:space="0" w:color="auto"/>
            </w:tcBorders>
            <w:vAlign w:val="center"/>
          </w:tcPr>
          <w:p w14:paraId="4AFDF458" w14:textId="5A8E65AC" w:rsidR="005B6F0A" w:rsidRPr="007B46B8" w:rsidRDefault="00CE29A5" w:rsidP="007B46B8">
            <w:pPr>
              <w:spacing w:before="0" w:after="0"/>
              <w:jc w:val="left"/>
              <w:rPr>
                <w:rFonts w:cs="Open Sans"/>
              </w:rPr>
            </w:pPr>
            <w:r w:rsidRPr="007B46B8">
              <w:rPr>
                <w:rFonts w:cs="Open Sans"/>
              </w:rPr>
              <w:t xml:space="preserve">Konstruktion der </w:t>
            </w:r>
            <w:r w:rsidR="00485408" w:rsidRPr="007B46B8">
              <w:rPr>
                <w:rFonts w:cs="Open Sans"/>
              </w:rPr>
              <w:t>Kellerw</w:t>
            </w:r>
            <w:r w:rsidR="005B6F0A" w:rsidRPr="007B46B8">
              <w:rPr>
                <w:rFonts w:cs="Open Sans"/>
              </w:rPr>
              <w:t xml:space="preserve">and </w:t>
            </w:r>
            <w:r w:rsidRPr="007B46B8">
              <w:rPr>
                <w:rFonts w:cs="Open Sans"/>
              </w:rPr>
              <w:t xml:space="preserve">im </w:t>
            </w:r>
            <w:r w:rsidR="005B6F0A" w:rsidRPr="007B46B8">
              <w:rPr>
                <w:rFonts w:cs="Open Sans"/>
              </w:rPr>
              <w:t>Schnitt mit Abdichtung</w:t>
            </w:r>
          </w:p>
        </w:tc>
        <w:tc>
          <w:tcPr>
            <w:tcW w:w="1702" w:type="dxa"/>
            <w:tcBorders>
              <w:top w:val="single" w:sz="4" w:space="0" w:color="auto"/>
              <w:left w:val="single" w:sz="4" w:space="0" w:color="auto"/>
              <w:bottom w:val="single" w:sz="4" w:space="0" w:color="auto"/>
              <w:right w:val="single" w:sz="4" w:space="0" w:color="auto"/>
            </w:tcBorders>
          </w:tcPr>
          <w:p w14:paraId="0B93B6CD" w14:textId="570897C3" w:rsidR="005B6F0A" w:rsidRPr="007B46B8" w:rsidRDefault="00E16062" w:rsidP="007B46B8">
            <w:pPr>
              <w:spacing w:before="0" w:after="0"/>
              <w:jc w:val="center"/>
              <w:rPr>
                <w:rFonts w:cs="Open Sans"/>
              </w:rPr>
            </w:pPr>
            <w:r w:rsidRPr="007B46B8">
              <w:rPr>
                <w:rFonts w:cs="Open Sans"/>
              </w:rPr>
              <w:t>20</w:t>
            </w:r>
          </w:p>
        </w:tc>
        <w:tc>
          <w:tcPr>
            <w:tcW w:w="593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CD8A05A" w14:textId="57D91A27" w:rsidR="005B6F0A" w:rsidRPr="007B46B8" w:rsidRDefault="005B6F0A" w:rsidP="007B46B8">
            <w:pPr>
              <w:spacing w:before="0" w:after="0"/>
              <w:jc w:val="left"/>
              <w:rPr>
                <w:rFonts w:cs="Open Sans"/>
              </w:rPr>
            </w:pPr>
          </w:p>
        </w:tc>
      </w:tr>
    </w:tbl>
    <w:p w14:paraId="0C34226E" w14:textId="752CDF73" w:rsidR="00A23B71" w:rsidRDefault="00A23B71" w:rsidP="00A23B71">
      <w:pPr>
        <w:spacing w:before="0" w:after="240"/>
        <w:jc w:val="left"/>
        <w:rPr>
          <w:rFonts w:cs="Open Sans"/>
          <w:b/>
          <w:bCs/>
        </w:rPr>
      </w:pPr>
      <w:r w:rsidRPr="007B46B8">
        <w:rPr>
          <w:rFonts w:cs="Open Sans"/>
          <w:b/>
          <w:bCs/>
        </w:rPr>
        <w:br w:type="page"/>
      </w:r>
    </w:p>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7B46B8" w:rsidRPr="00EF2A16" w14:paraId="5807A3C9" w14:textId="77777777" w:rsidTr="00E03AB5">
        <w:tc>
          <w:tcPr>
            <w:tcW w:w="14572" w:type="dxa"/>
            <w:gridSpan w:val="2"/>
          </w:tcPr>
          <w:p w14:paraId="554EBCF9" w14:textId="77777777" w:rsidR="007B46B8" w:rsidRPr="007656E8" w:rsidRDefault="007B46B8" w:rsidP="00E03AB5">
            <w:pPr>
              <w:pStyle w:val="Tabellentext"/>
              <w:spacing w:before="60" w:after="60"/>
              <w:rPr>
                <w:rFonts w:cs="Open Sans"/>
                <w:b/>
              </w:rPr>
            </w:pPr>
            <w:r w:rsidRPr="007656E8">
              <w:rPr>
                <w:rFonts w:cs="Open Sans"/>
                <w:b/>
              </w:rPr>
              <w:lastRenderedPageBreak/>
              <w:t>2. Ausbildungsjahr</w:t>
            </w:r>
          </w:p>
          <w:p w14:paraId="48B47399" w14:textId="77777777" w:rsidR="007B46B8" w:rsidRPr="007656E8" w:rsidRDefault="007B46B8" w:rsidP="00E03AB5">
            <w:pPr>
              <w:pStyle w:val="Tabellentext"/>
              <w:tabs>
                <w:tab w:val="left" w:pos="2098"/>
              </w:tabs>
              <w:spacing w:before="60" w:after="60"/>
              <w:rPr>
                <w:rFonts w:cs="Open Sans"/>
                <w:bCs/>
              </w:rPr>
            </w:pPr>
            <w:r w:rsidRPr="007656E8">
              <w:rPr>
                <w:rFonts w:cs="Open Sans"/>
                <w:b/>
              </w:rPr>
              <w:t>Bündelungsfach:</w:t>
            </w:r>
            <w:r w:rsidRPr="007656E8">
              <w:rPr>
                <w:rFonts w:cs="Open Sans"/>
              </w:rPr>
              <w:tab/>
            </w:r>
            <w:r w:rsidRPr="007656E8">
              <w:rPr>
                <w:rFonts w:cs="Open Sans"/>
                <w:bCs/>
              </w:rPr>
              <w:t>Konstruktion von Bauteilen und Bauwerken</w:t>
            </w:r>
          </w:p>
          <w:p w14:paraId="4DC397F0" w14:textId="0B875F96" w:rsidR="007B46B8" w:rsidRPr="007656E8" w:rsidRDefault="007B46B8" w:rsidP="00E03AB5">
            <w:pPr>
              <w:pStyle w:val="Tabellentext"/>
              <w:tabs>
                <w:tab w:val="left" w:pos="2098"/>
              </w:tabs>
              <w:spacing w:before="60" w:after="60"/>
              <w:ind w:left="2098" w:hanging="2098"/>
              <w:rPr>
                <w:rFonts w:cs="Open Sans"/>
              </w:rPr>
            </w:pPr>
            <w:r w:rsidRPr="007656E8">
              <w:rPr>
                <w:rFonts w:cs="Open Sans"/>
                <w:b/>
              </w:rPr>
              <w:t>Lernfeld 6:</w:t>
            </w:r>
            <w:r w:rsidRPr="007656E8">
              <w:rPr>
                <w:rFonts w:cs="Open Sans"/>
                <w:b/>
              </w:rPr>
              <w:tab/>
            </w:r>
            <w:r w:rsidRPr="007656E8">
              <w:rPr>
                <w:rFonts w:cs="Open Sans"/>
              </w:rPr>
              <w:t>Erdberührende Bauteile konstruieren (80 UStd.)</w:t>
            </w:r>
          </w:p>
          <w:p w14:paraId="63A8A67B" w14:textId="1027DF5B" w:rsidR="007B46B8" w:rsidRPr="007656E8" w:rsidRDefault="007B46B8" w:rsidP="00E03AB5">
            <w:pPr>
              <w:pStyle w:val="Tabellentext"/>
              <w:tabs>
                <w:tab w:val="left" w:pos="2098"/>
              </w:tabs>
              <w:spacing w:before="60" w:after="60"/>
              <w:ind w:left="2098" w:hanging="2098"/>
              <w:rPr>
                <w:rFonts w:cs="Open Sans"/>
              </w:rPr>
            </w:pPr>
            <w:r w:rsidRPr="007656E8">
              <w:rPr>
                <w:rFonts w:cs="Open Sans"/>
                <w:b/>
              </w:rPr>
              <w:t>Lernsituation 6.1:</w:t>
            </w:r>
            <w:r w:rsidRPr="007656E8">
              <w:rPr>
                <w:rFonts w:cs="Open Sans"/>
                <w:b/>
              </w:rPr>
              <w:tab/>
            </w:r>
            <w:r w:rsidRPr="007656E8">
              <w:rPr>
                <w:rFonts w:cs="Open Sans"/>
              </w:rPr>
              <w:t>Planung der Gründung eines Einfamilienhauses (20 UStd.)</w:t>
            </w:r>
          </w:p>
        </w:tc>
      </w:tr>
      <w:tr w:rsidR="007B46B8" w:rsidRPr="00EF2A16" w14:paraId="32A88606" w14:textId="77777777" w:rsidTr="00E03AB5">
        <w:trPr>
          <w:trHeight w:val="1845"/>
        </w:trPr>
        <w:tc>
          <w:tcPr>
            <w:tcW w:w="7299" w:type="dxa"/>
          </w:tcPr>
          <w:p w14:paraId="38232D76" w14:textId="77777777" w:rsidR="007B46B8" w:rsidRPr="007656E8" w:rsidRDefault="007B46B8" w:rsidP="00E03AB5">
            <w:pPr>
              <w:pStyle w:val="Tabellenberschrift"/>
              <w:tabs>
                <w:tab w:val="clear" w:pos="1985"/>
                <w:tab w:val="clear" w:pos="3402"/>
              </w:tabs>
              <w:rPr>
                <w:rFonts w:cs="Open Sans"/>
              </w:rPr>
            </w:pPr>
            <w:r w:rsidRPr="007656E8">
              <w:rPr>
                <w:rFonts w:cs="Open Sans"/>
              </w:rPr>
              <w:t xml:space="preserve">Einstiegsszenario </w:t>
            </w:r>
          </w:p>
          <w:p w14:paraId="3893E0BC" w14:textId="77777777" w:rsidR="007B46B8" w:rsidRPr="007656E8" w:rsidRDefault="007B46B8" w:rsidP="007656E8">
            <w:pPr>
              <w:pStyle w:val="Tabellentext"/>
            </w:pPr>
            <w:r w:rsidRPr="007656E8">
              <w:t>Ein mittelständisches Ingenieurbüro hat von einem Bauunternehmen den Auftrag erhalten, die Ausführungsplanung für ein zweigeschossiges Wohngebäude mit Unterkellerung für eine Familie zu erstellen. Dem Auftrag beigefügt sind ein Bodengutachten, ein Vorentwurf des Architekturbüros sowie Angaben zu den zu erwartenden Nutzungen des Gebäudes.</w:t>
            </w:r>
          </w:p>
          <w:p w14:paraId="450B0469" w14:textId="64B04D18" w:rsidR="007B46B8" w:rsidRPr="007656E8" w:rsidRDefault="007B46B8" w:rsidP="00E03AB5">
            <w:pPr>
              <w:autoSpaceDE w:val="0"/>
              <w:autoSpaceDN w:val="0"/>
              <w:adjustRightInd w:val="0"/>
              <w:spacing w:before="0" w:after="0"/>
              <w:jc w:val="left"/>
              <w:rPr>
                <w:rFonts w:cs="Open Sans"/>
              </w:rPr>
            </w:pPr>
            <w:r w:rsidRPr="007656E8">
              <w:rPr>
                <w:rFonts w:cs="Open Sans"/>
              </w:rPr>
              <w:t>Im Rahmen der Projektvorbereitung bittet die Projektleitung, den betrieblichen Auftrag hinsichtlich der Gründung zu analysieren. Auf dieser Grundlage sollen geeignete Gründungsarten ausgewählt werden, die Lastabtragung beurteilt und der Standsicherheitsnachweis der Gründung durchgeführt werden. Die Projektleitung überlässt den Bearbeitenden die Organisation der Arbeit, die Auswahl geeigneter digitaler Werkzeuge sowie die Form der Präsentation der Ergebnisse.</w:t>
            </w:r>
          </w:p>
        </w:tc>
        <w:tc>
          <w:tcPr>
            <w:tcW w:w="7273" w:type="dxa"/>
          </w:tcPr>
          <w:p w14:paraId="52B4F980" w14:textId="77777777" w:rsidR="007B46B8" w:rsidRPr="007656E8" w:rsidRDefault="007B46B8" w:rsidP="00E03AB5">
            <w:pPr>
              <w:pStyle w:val="Tabellenberschrift"/>
              <w:rPr>
                <w:rFonts w:cs="Open Sans"/>
              </w:rPr>
            </w:pPr>
            <w:r w:rsidRPr="007656E8">
              <w:rPr>
                <w:rFonts w:cs="Open Sans"/>
              </w:rPr>
              <w:t>Handlungsprodukt/Lernergebnis</w:t>
            </w:r>
          </w:p>
          <w:p w14:paraId="03D476AD" w14:textId="77777777" w:rsidR="007B46B8" w:rsidRPr="007656E8" w:rsidRDefault="007B46B8" w:rsidP="00FE0D07">
            <w:pPr>
              <w:pStyle w:val="Tabellenspiegelstrich"/>
              <w:spacing w:before="80"/>
            </w:pPr>
            <w:r w:rsidRPr="007656E8">
              <w:t>Vergleichende Übersicht zu Flach- und Tiefgründungen</w:t>
            </w:r>
          </w:p>
          <w:p w14:paraId="08D96FCA" w14:textId="77777777" w:rsidR="007B46B8" w:rsidRPr="007656E8" w:rsidRDefault="007B46B8" w:rsidP="007656E8">
            <w:pPr>
              <w:pStyle w:val="Tabellenspiegelstrich"/>
            </w:pPr>
            <w:r w:rsidRPr="007656E8">
              <w:t>Schematische Darstellung der Lastabtragung</w:t>
            </w:r>
          </w:p>
          <w:p w14:paraId="18A260EB" w14:textId="77777777" w:rsidR="007B46B8" w:rsidRPr="007656E8" w:rsidRDefault="007B46B8" w:rsidP="007656E8">
            <w:pPr>
              <w:pStyle w:val="Tabellenspiegelstrich"/>
            </w:pPr>
            <w:r w:rsidRPr="007656E8">
              <w:t>Statischer GZT-Nachweis der Gründung</w:t>
            </w:r>
          </w:p>
          <w:p w14:paraId="286CC441" w14:textId="77777777" w:rsidR="007B46B8" w:rsidRPr="007656E8" w:rsidRDefault="007B46B8" w:rsidP="007656E8">
            <w:pPr>
              <w:pStyle w:val="Tabellenspiegelstrich"/>
            </w:pPr>
            <w:r w:rsidRPr="007656E8">
              <w:t>Kurzpräsentation der Planungsergebnisse für die Projektleitung</w:t>
            </w:r>
          </w:p>
          <w:p w14:paraId="6FB1C3E2" w14:textId="77777777" w:rsidR="007B46B8" w:rsidRPr="007656E8" w:rsidRDefault="007B46B8" w:rsidP="00E03AB5">
            <w:pPr>
              <w:pStyle w:val="Tabellenberschrift"/>
              <w:rPr>
                <w:rFonts w:cs="Open Sans"/>
              </w:rPr>
            </w:pPr>
          </w:p>
          <w:p w14:paraId="11B49FE1" w14:textId="77777777" w:rsidR="007B46B8" w:rsidRPr="007656E8" w:rsidRDefault="007B46B8" w:rsidP="00E03AB5">
            <w:pPr>
              <w:pStyle w:val="Tabellenberschrift"/>
              <w:rPr>
                <w:rFonts w:cs="Open Sans"/>
              </w:rPr>
            </w:pPr>
            <w:r w:rsidRPr="007656E8">
              <w:rPr>
                <w:rFonts w:cs="Open Sans"/>
              </w:rPr>
              <w:t>ggf. Hinweise zur Lernerfolgsüberprüfung und Leistungsbewertung</w:t>
            </w:r>
          </w:p>
          <w:p w14:paraId="59662812" w14:textId="77777777" w:rsidR="007B46B8" w:rsidRPr="007656E8" w:rsidRDefault="007B46B8" w:rsidP="007656E8">
            <w:pPr>
              <w:pStyle w:val="Tabellenspiegelstrich"/>
            </w:pPr>
            <w:r w:rsidRPr="007656E8">
              <w:t>Präsentation der Planungsergebnisse (mündliche Leistung)</w:t>
            </w:r>
          </w:p>
          <w:p w14:paraId="3F1C1042" w14:textId="77777777" w:rsidR="007B46B8" w:rsidRPr="007656E8" w:rsidRDefault="007B46B8" w:rsidP="007656E8">
            <w:pPr>
              <w:pStyle w:val="Tabellentext"/>
            </w:pPr>
          </w:p>
        </w:tc>
      </w:tr>
      <w:tr w:rsidR="007B46B8" w:rsidRPr="00EF2A16" w14:paraId="470D31A1" w14:textId="77777777" w:rsidTr="00E03AB5">
        <w:trPr>
          <w:trHeight w:val="1814"/>
        </w:trPr>
        <w:tc>
          <w:tcPr>
            <w:tcW w:w="7299" w:type="dxa"/>
          </w:tcPr>
          <w:p w14:paraId="062A6A0D" w14:textId="77777777" w:rsidR="007B46B8" w:rsidRPr="007656E8" w:rsidRDefault="007B46B8" w:rsidP="00E03AB5">
            <w:pPr>
              <w:pStyle w:val="Tabellenberschrift"/>
              <w:tabs>
                <w:tab w:val="clear" w:pos="1985"/>
                <w:tab w:val="clear" w:pos="3402"/>
              </w:tabs>
              <w:rPr>
                <w:rFonts w:cs="Open Sans"/>
              </w:rPr>
            </w:pPr>
            <w:r w:rsidRPr="007656E8">
              <w:rPr>
                <w:rFonts w:cs="Open Sans"/>
              </w:rPr>
              <w:t>Wesentliche Kompetenzen</w:t>
            </w:r>
          </w:p>
          <w:p w14:paraId="24332E58" w14:textId="1E0D17B6" w:rsidR="007B46B8" w:rsidRPr="007656E8" w:rsidRDefault="007B46B8" w:rsidP="007656E8">
            <w:pPr>
              <w:pStyle w:val="Tabellentext"/>
            </w:pPr>
            <w:r w:rsidRPr="007656E8">
              <w:t>Die Schülerinnen und Schüle</w:t>
            </w:r>
            <w:r w:rsidR="007656E8">
              <w:t>r</w:t>
            </w:r>
          </w:p>
          <w:p w14:paraId="5A85B398" w14:textId="77777777" w:rsidR="007B46B8" w:rsidRPr="007656E8" w:rsidRDefault="007B46B8" w:rsidP="007656E8">
            <w:pPr>
              <w:pStyle w:val="Tabellenspiegelstrich"/>
            </w:pPr>
            <w:r w:rsidRPr="007656E8">
              <w:t>analysieren den betrieblichen Auftrag hinsichtlich der Gründung</w:t>
            </w:r>
          </w:p>
          <w:p w14:paraId="5647AEF3" w14:textId="77777777" w:rsidR="007B46B8" w:rsidRPr="007656E8" w:rsidRDefault="007B46B8" w:rsidP="007656E8">
            <w:pPr>
              <w:pStyle w:val="Tabellenspiegelstrich"/>
              <w:rPr>
                <w:rStyle w:val="LSorange"/>
              </w:rPr>
            </w:pPr>
            <w:r w:rsidRPr="007656E8">
              <w:rPr>
                <w:rStyle w:val="LSorange"/>
              </w:rPr>
              <w:t xml:space="preserve">informieren sich über Möglichkeiten der Lastabtragung, die ständigen und veränderlichen Einwirkungen und die Standfestigkeit des Baugrundes </w:t>
            </w:r>
          </w:p>
          <w:p w14:paraId="170F8D3A" w14:textId="77777777" w:rsidR="007B46B8" w:rsidRPr="007656E8" w:rsidRDefault="007B46B8" w:rsidP="007656E8">
            <w:pPr>
              <w:pStyle w:val="Tabellenspiegelstrich"/>
              <w:rPr>
                <w:rStyle w:val="LSblau"/>
              </w:rPr>
            </w:pPr>
            <w:r w:rsidRPr="007656E8">
              <w:rPr>
                <w:rStyle w:val="LSblau"/>
              </w:rPr>
              <w:t>berechnen den Grenzzustand der Tragfähigkeit bei Einzel- und Streifenfundamenten</w:t>
            </w:r>
          </w:p>
          <w:p w14:paraId="68A90E8C" w14:textId="1B9E2967" w:rsidR="007B46B8" w:rsidRPr="007656E8" w:rsidRDefault="007B46B8" w:rsidP="007656E8">
            <w:pPr>
              <w:pStyle w:val="Tabellenspiegelstrich"/>
              <w:rPr>
                <w:bCs/>
                <w:color w:val="ED7D31"/>
              </w:rPr>
            </w:pPr>
            <w:r w:rsidRPr="007656E8">
              <w:rPr>
                <w:rStyle w:val="LSorange"/>
              </w:rPr>
              <w:t>präsentieren ihre Arbeitsergebnisse</w:t>
            </w:r>
            <w:r w:rsidR="001622F2">
              <w:rPr>
                <w:rStyle w:val="LSorange"/>
              </w:rPr>
              <w:t>.</w:t>
            </w:r>
          </w:p>
        </w:tc>
        <w:tc>
          <w:tcPr>
            <w:tcW w:w="7273" w:type="dxa"/>
          </w:tcPr>
          <w:p w14:paraId="389FF1E4" w14:textId="77777777" w:rsidR="007B46B8" w:rsidRPr="007656E8" w:rsidRDefault="007B46B8" w:rsidP="00E03AB5">
            <w:pPr>
              <w:pStyle w:val="Tabellenberschrift"/>
              <w:tabs>
                <w:tab w:val="clear" w:pos="1985"/>
                <w:tab w:val="clear" w:pos="3402"/>
              </w:tabs>
              <w:rPr>
                <w:rFonts w:cs="Open Sans"/>
              </w:rPr>
            </w:pPr>
            <w:r w:rsidRPr="007656E8">
              <w:rPr>
                <w:rFonts w:cs="Open Sans"/>
              </w:rPr>
              <w:t>Konkretisierung der Inhalte</w:t>
            </w:r>
          </w:p>
          <w:p w14:paraId="6B0F9A48" w14:textId="77777777" w:rsidR="007B46B8" w:rsidRPr="007656E8" w:rsidRDefault="007B46B8" w:rsidP="007656E8">
            <w:pPr>
              <w:pStyle w:val="Tabellenspiegelstrich"/>
              <w:spacing w:before="80"/>
            </w:pPr>
            <w:r w:rsidRPr="007656E8">
              <w:t>Gründungsarten: Flachgründungen und Tiefgründungen</w:t>
            </w:r>
          </w:p>
          <w:p w14:paraId="509EAFEB" w14:textId="77777777" w:rsidR="007B46B8" w:rsidRPr="007656E8" w:rsidRDefault="007B46B8" w:rsidP="007656E8">
            <w:pPr>
              <w:pStyle w:val="Tabellenspiegelstrich"/>
            </w:pPr>
            <w:r w:rsidRPr="007656E8">
              <w:t>Lasteinwirkungen: ständig und veränderlich</w:t>
            </w:r>
          </w:p>
          <w:p w14:paraId="72CFBCA2" w14:textId="77777777" w:rsidR="007B46B8" w:rsidRPr="007656E8" w:rsidRDefault="007B46B8" w:rsidP="007656E8">
            <w:pPr>
              <w:pStyle w:val="Tabellenspiegelstrich"/>
            </w:pPr>
            <w:r w:rsidRPr="007656E8">
              <w:t>Baugrund: Bodengutachten, Sohlwiderstand, Verdichtung, Verbesserung</w:t>
            </w:r>
          </w:p>
          <w:p w14:paraId="26849321" w14:textId="77777777" w:rsidR="007B46B8" w:rsidRPr="007656E8" w:rsidRDefault="007B46B8" w:rsidP="007656E8">
            <w:pPr>
              <w:pStyle w:val="Tabellenspiegelstrich"/>
            </w:pPr>
            <w:r w:rsidRPr="007656E8">
              <w:t xml:space="preserve">Grenzzustand der Tragfähigkeit </w:t>
            </w:r>
            <w:proofErr w:type="spellStart"/>
            <w:r w:rsidRPr="007656E8">
              <w:t>σ</w:t>
            </w:r>
            <w:r w:rsidRPr="007656E8">
              <w:rPr>
                <w:vertAlign w:val="subscript"/>
              </w:rPr>
              <w:t>Ed</w:t>
            </w:r>
            <w:proofErr w:type="spellEnd"/>
            <w:r w:rsidRPr="007656E8">
              <w:t xml:space="preserve"> ≤ </w:t>
            </w:r>
            <w:proofErr w:type="spellStart"/>
            <w:r w:rsidRPr="007656E8">
              <w:t>σ</w:t>
            </w:r>
            <w:r w:rsidRPr="007656E8">
              <w:rPr>
                <w:vertAlign w:val="subscript"/>
              </w:rPr>
              <w:t>Rd</w:t>
            </w:r>
            <w:proofErr w:type="spellEnd"/>
          </w:p>
        </w:tc>
      </w:tr>
      <w:tr w:rsidR="007B46B8" w:rsidRPr="007656E8" w14:paraId="6DB9F606" w14:textId="77777777" w:rsidTr="00E03AB5">
        <w:trPr>
          <w:trHeight w:val="696"/>
        </w:trPr>
        <w:tc>
          <w:tcPr>
            <w:tcW w:w="14572" w:type="dxa"/>
            <w:gridSpan w:val="2"/>
          </w:tcPr>
          <w:p w14:paraId="6035C2C1" w14:textId="77777777" w:rsidR="007B46B8" w:rsidRPr="007656E8" w:rsidRDefault="007B46B8" w:rsidP="00E03AB5">
            <w:pPr>
              <w:pStyle w:val="Tabellenberschrift"/>
              <w:tabs>
                <w:tab w:val="clear" w:pos="1985"/>
                <w:tab w:val="clear" w:pos="3402"/>
              </w:tabs>
              <w:rPr>
                <w:rFonts w:cs="Open Sans"/>
              </w:rPr>
            </w:pPr>
            <w:bookmarkStart w:id="0" w:name="_Hlk224813040"/>
            <w:r w:rsidRPr="007656E8">
              <w:rPr>
                <w:rFonts w:cs="Open Sans"/>
              </w:rPr>
              <w:t>Lern- und Arbeitstechniken</w:t>
            </w:r>
            <w:bookmarkEnd w:id="0"/>
          </w:p>
          <w:p w14:paraId="097D5B14" w14:textId="77777777" w:rsidR="007B46B8" w:rsidRPr="0079452B" w:rsidRDefault="007B46B8" w:rsidP="0079452B">
            <w:pPr>
              <w:pStyle w:val="Tabellenspiegelstrich"/>
              <w:rPr>
                <w:rStyle w:val="LSorange"/>
                <w:bCs w:val="0"/>
                <w:color w:val="auto"/>
              </w:rPr>
            </w:pPr>
            <w:r w:rsidRPr="0079452B">
              <w:rPr>
                <w:rStyle w:val="LSorange"/>
                <w:bCs w:val="0"/>
                <w:color w:val="auto"/>
              </w:rPr>
              <w:t>Präsentationstechniken</w:t>
            </w:r>
          </w:p>
          <w:p w14:paraId="291BD680" w14:textId="067C3BBF" w:rsidR="007B46B8" w:rsidRPr="0079452B" w:rsidRDefault="007B46B8" w:rsidP="0079452B">
            <w:pPr>
              <w:pStyle w:val="Tabellenspiegelstrich"/>
              <w:rPr>
                <w:rStyle w:val="LSblau"/>
                <w:bCs w:val="0"/>
                <w:color w:val="auto"/>
              </w:rPr>
            </w:pPr>
            <w:r w:rsidRPr="0079452B">
              <w:rPr>
                <w:rStyle w:val="LSblau"/>
                <w:bCs w:val="0"/>
                <w:color w:val="auto"/>
              </w:rPr>
              <w:t>Strukturierungstechniken: z.</w:t>
            </w:r>
            <w:r w:rsidR="007656E8" w:rsidRPr="0079452B">
              <w:rPr>
                <w:rStyle w:val="LSblau"/>
                <w:bCs w:val="0"/>
                <w:color w:val="auto"/>
              </w:rPr>
              <w:t> </w:t>
            </w:r>
            <w:r w:rsidRPr="0079452B">
              <w:rPr>
                <w:rStyle w:val="LSblau"/>
                <w:bCs w:val="0"/>
                <w:color w:val="auto"/>
              </w:rPr>
              <w:t>B. Vergleichstabellen oder Mind</w:t>
            </w:r>
            <w:r w:rsidR="007656E8" w:rsidRPr="0079452B">
              <w:rPr>
                <w:rStyle w:val="LSblau"/>
                <w:bCs w:val="0"/>
                <w:color w:val="auto"/>
              </w:rPr>
              <w:t>m</w:t>
            </w:r>
            <w:r w:rsidRPr="0079452B">
              <w:rPr>
                <w:rStyle w:val="LSblau"/>
                <w:bCs w:val="0"/>
                <w:color w:val="auto"/>
              </w:rPr>
              <w:t xml:space="preserve">ap zu Flach- und Tiefgründungen </w:t>
            </w:r>
          </w:p>
          <w:p w14:paraId="2C00A3E0" w14:textId="5121FE83" w:rsidR="007B46B8" w:rsidRPr="007656E8" w:rsidRDefault="007B46B8" w:rsidP="007656E8">
            <w:pPr>
              <w:pStyle w:val="Tabellenspiegelstrich"/>
            </w:pPr>
            <w:r w:rsidRPr="007656E8">
              <w:t>Wortschatzarbeit: Fachbegriffe z.</w:t>
            </w:r>
            <w:r w:rsidR="007656E8">
              <w:t> </w:t>
            </w:r>
            <w:r w:rsidRPr="007656E8">
              <w:t>B. in einem Glossar sammeln</w:t>
            </w:r>
          </w:p>
          <w:p w14:paraId="2F9B84C5" w14:textId="77777777" w:rsidR="007B46B8" w:rsidRPr="007656E8" w:rsidRDefault="007B46B8" w:rsidP="007656E8">
            <w:pPr>
              <w:pStyle w:val="Tabellenspiegelstrich"/>
            </w:pPr>
            <w:r w:rsidRPr="007656E8">
              <w:t>Kooperationsmethoden: Arbeitsteilige Gruppenarbeit mit anschließender Ergebniszusammenführung</w:t>
            </w:r>
          </w:p>
          <w:p w14:paraId="7C413C79" w14:textId="77777777" w:rsidR="007B46B8" w:rsidRPr="007656E8" w:rsidRDefault="007B46B8" w:rsidP="007656E8">
            <w:pPr>
              <w:pStyle w:val="Tabellenspiegelstrich"/>
            </w:pPr>
            <w:r w:rsidRPr="007656E8">
              <w:t>Rechenwege planen und durchführen</w:t>
            </w:r>
          </w:p>
        </w:tc>
      </w:tr>
      <w:tr w:rsidR="007B46B8" w:rsidRPr="007656E8" w14:paraId="789C2E14" w14:textId="77777777" w:rsidTr="00E03AB5">
        <w:trPr>
          <w:trHeight w:val="964"/>
        </w:trPr>
        <w:tc>
          <w:tcPr>
            <w:tcW w:w="14572" w:type="dxa"/>
            <w:gridSpan w:val="2"/>
          </w:tcPr>
          <w:p w14:paraId="12203EFE" w14:textId="77777777" w:rsidR="007B46B8" w:rsidRPr="007656E8" w:rsidRDefault="007B46B8" w:rsidP="00E03AB5">
            <w:pPr>
              <w:pStyle w:val="Tabellenberschrift"/>
              <w:tabs>
                <w:tab w:val="clear" w:pos="1985"/>
                <w:tab w:val="clear" w:pos="3402"/>
              </w:tabs>
              <w:rPr>
                <w:rFonts w:cs="Open Sans"/>
              </w:rPr>
            </w:pPr>
            <w:r w:rsidRPr="007656E8">
              <w:rPr>
                <w:rFonts w:cs="Open Sans"/>
              </w:rPr>
              <w:lastRenderedPageBreak/>
              <w:t>Unterrichtsmaterialien/Fundstelle</w:t>
            </w:r>
          </w:p>
          <w:p w14:paraId="7A1D3EA8" w14:textId="313B98F0" w:rsidR="007B46B8" w:rsidRPr="007656E8" w:rsidRDefault="007656E8" w:rsidP="007656E8">
            <w:pPr>
              <w:pStyle w:val="Tabellenspiegelstrich"/>
              <w:spacing w:before="80"/>
            </w:pPr>
            <w:r>
              <w:t>B</w:t>
            </w:r>
            <w:r w:rsidR="007B46B8" w:rsidRPr="007656E8">
              <w:t>etrieblicher Auftrag</w:t>
            </w:r>
          </w:p>
          <w:p w14:paraId="4EF9AF90" w14:textId="77777777" w:rsidR="007B46B8" w:rsidRPr="007656E8" w:rsidRDefault="007B46B8" w:rsidP="007656E8">
            <w:pPr>
              <w:pStyle w:val="Tabellenspiegelstrich"/>
            </w:pPr>
            <w:r w:rsidRPr="007656E8">
              <w:t>Bodengutachten</w:t>
            </w:r>
          </w:p>
          <w:p w14:paraId="5BD0FCF4" w14:textId="45E4107B" w:rsidR="007B46B8" w:rsidRPr="007656E8" w:rsidRDefault="007B46B8" w:rsidP="007656E8">
            <w:pPr>
              <w:pStyle w:val="Tabellenspiegelstrich"/>
            </w:pPr>
            <w:r w:rsidRPr="007656E8">
              <w:t>Gebäudegrundriss/Vorentwurfspläne: Grundriss(e), Schnitt(e)</w:t>
            </w:r>
          </w:p>
          <w:p w14:paraId="7B850E14" w14:textId="77777777" w:rsidR="007B46B8" w:rsidRPr="007656E8" w:rsidRDefault="007B46B8" w:rsidP="007656E8">
            <w:pPr>
              <w:pStyle w:val="Tabellenspiegelstrich"/>
            </w:pPr>
            <w:r w:rsidRPr="007656E8">
              <w:t>Infoblätter, Internet oder Fachbuch</w:t>
            </w:r>
          </w:p>
          <w:p w14:paraId="3A7A159E" w14:textId="77777777" w:rsidR="007B46B8" w:rsidRPr="007656E8" w:rsidRDefault="007B46B8" w:rsidP="007656E8">
            <w:pPr>
              <w:pStyle w:val="Tabellenspiegelstrich"/>
            </w:pPr>
            <w:r w:rsidRPr="007656E8">
              <w:t>Lernplattform (schulabhängig)</w:t>
            </w:r>
          </w:p>
        </w:tc>
      </w:tr>
      <w:tr w:rsidR="007B46B8" w:rsidRPr="007656E8" w14:paraId="38311C9C" w14:textId="77777777" w:rsidTr="00E03AB5">
        <w:trPr>
          <w:trHeight w:val="664"/>
        </w:trPr>
        <w:tc>
          <w:tcPr>
            <w:tcW w:w="14572" w:type="dxa"/>
            <w:gridSpan w:val="2"/>
          </w:tcPr>
          <w:p w14:paraId="1AA0B3BF" w14:textId="77777777" w:rsidR="007B46B8" w:rsidRPr="007656E8" w:rsidRDefault="007B46B8" w:rsidP="00E03AB5">
            <w:pPr>
              <w:pStyle w:val="Tabellenberschrift"/>
              <w:tabs>
                <w:tab w:val="clear" w:pos="1985"/>
                <w:tab w:val="clear" w:pos="3402"/>
              </w:tabs>
              <w:rPr>
                <w:rFonts w:cs="Open Sans"/>
              </w:rPr>
            </w:pPr>
            <w:r w:rsidRPr="007656E8">
              <w:rPr>
                <w:rFonts w:cs="Open Sans"/>
              </w:rPr>
              <w:t>Organisatorische Hinweise</w:t>
            </w:r>
          </w:p>
          <w:p w14:paraId="221C713E" w14:textId="77777777" w:rsidR="007B46B8" w:rsidRPr="007656E8" w:rsidRDefault="007B46B8" w:rsidP="007656E8">
            <w:pPr>
              <w:pStyle w:val="Tabellenspiegelstrich"/>
              <w:spacing w:before="80"/>
            </w:pPr>
            <w:r w:rsidRPr="007656E8">
              <w:t>Bereitstellung digitaler Werkzeuge</w:t>
            </w:r>
          </w:p>
        </w:tc>
      </w:tr>
    </w:tbl>
    <w:p w14:paraId="752A0FAE" w14:textId="77777777" w:rsidR="00A23B71" w:rsidRPr="007656E8" w:rsidRDefault="00A23B71" w:rsidP="007B46B8">
      <w:pPr>
        <w:spacing w:before="0" w:after="0"/>
        <w:rPr>
          <w:rFonts w:cs="Open Sans"/>
        </w:rPr>
      </w:pPr>
      <w:r w:rsidRPr="007656E8">
        <w:rPr>
          <w:rFonts w:cs="Open Sans"/>
          <w:color w:val="ED7D31"/>
        </w:rPr>
        <w:t>Medienkompetenz</w:t>
      </w:r>
      <w:r w:rsidRPr="007656E8">
        <w:rPr>
          <w:rFonts w:cs="Open Sans"/>
          <w:color w:val="000000"/>
        </w:rPr>
        <w:t xml:space="preserve">, </w:t>
      </w:r>
      <w:r w:rsidRPr="007656E8">
        <w:rPr>
          <w:rFonts w:cs="Open Sans"/>
          <w:color w:val="007EC5"/>
        </w:rPr>
        <w:t>Anwendungs-Know-how</w:t>
      </w:r>
      <w:r w:rsidRPr="007656E8">
        <w:rPr>
          <w:rFonts w:cs="Open Sans"/>
          <w:color w:val="000000"/>
        </w:rPr>
        <w:t xml:space="preserve">, </w:t>
      </w:r>
      <w:r w:rsidRPr="007656E8">
        <w:rPr>
          <w:rFonts w:cs="Open Sans"/>
          <w:color w:val="4CB848"/>
        </w:rPr>
        <w:t xml:space="preserve">Informatische Grundkenntnisse </w:t>
      </w:r>
      <w:r w:rsidRPr="007656E8">
        <w:rPr>
          <w:rFonts w:cs="Open Sans"/>
        </w:rPr>
        <w:t>(Bitte markieren Sie alle Aussagen zu diesen drei Kompetenzbereichen der Digitalisierung in den entsprechenden Farben.)</w:t>
      </w:r>
    </w:p>
    <w:sectPr w:rsidR="00A23B71" w:rsidRPr="007656E8" w:rsidSect="00B3756F">
      <w:headerReference w:type="default" r:id="rId8"/>
      <w:footerReference w:type="default" r:id="rId9"/>
      <w:footnotePr>
        <w:numRestart w:val="eachPage"/>
      </w:footnotePr>
      <w:pgSz w:w="16838" w:h="11906" w:orient="landscape" w:code="9"/>
      <w:pgMar w:top="813"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E6674" w14:textId="77777777" w:rsidR="00897DE0" w:rsidRDefault="00897DE0" w:rsidP="00A23B71">
      <w:pPr>
        <w:spacing w:before="0" w:after="0"/>
      </w:pPr>
      <w:r>
        <w:separator/>
      </w:r>
    </w:p>
  </w:endnote>
  <w:endnote w:type="continuationSeparator" w:id="0">
    <w:p w14:paraId="7076AA57" w14:textId="77777777" w:rsidR="00897DE0" w:rsidRDefault="00897DE0" w:rsidP="00A23B7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pen Sans">
    <w:panose1 w:val="00000000000000000000"/>
    <w:charset w:val="00"/>
    <w:family w:val="auto"/>
    <w:pitch w:val="variable"/>
    <w:sig w:usb0="E00002FF" w:usb1="4000201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C3CF1" w14:textId="3C327439" w:rsidR="00D0450F" w:rsidRPr="00817652" w:rsidRDefault="003D237C"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fldChar w:fldCharType="begin"/>
    </w:r>
    <w:r>
      <w:instrText xml:space="preserve"> PAGE  \* Arabic  \* MERGEFORMAT </w:instrText>
    </w:r>
    <w:r>
      <w:fldChar w:fldCharType="separate"/>
    </w:r>
    <w:r w:rsidR="009A4DE5">
      <w:rPr>
        <w:noProof/>
      </w:rPr>
      <w:t>1</w:t>
    </w:r>
    <w:r>
      <w:rPr>
        <w:noProof/>
      </w:rPr>
      <w:fldChar w:fldCharType="end"/>
    </w:r>
    <w:r>
      <w:t xml:space="preserve"> von </w:t>
    </w:r>
    <w:fldSimple w:instr=" NUMPAGES  \* Arabic  \* MERGEFORMAT ">
      <w:r w:rsidR="009A4DE5">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7C34C" w14:textId="77777777" w:rsidR="00897DE0" w:rsidRDefault="00897DE0" w:rsidP="00A23B71">
      <w:pPr>
        <w:spacing w:before="0" w:after="0"/>
      </w:pPr>
      <w:r>
        <w:separator/>
      </w:r>
    </w:p>
  </w:footnote>
  <w:footnote w:type="continuationSeparator" w:id="0">
    <w:p w14:paraId="78355DDD" w14:textId="77777777" w:rsidR="00897DE0" w:rsidRDefault="00897DE0" w:rsidP="00A23B7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97DC" w14:textId="4253CB5E" w:rsidR="00D0450F" w:rsidRPr="007B46B8" w:rsidRDefault="00030EE0" w:rsidP="007B46B8">
    <w:pPr>
      <w:rPr>
        <w:b/>
        <w:bCs/>
      </w:rPr>
    </w:pPr>
    <w:r w:rsidRPr="007B46B8">
      <w:rPr>
        <w:b/>
        <w:bCs/>
      </w:rPr>
      <w:t>Bautechnische Konstrukteurin</w:t>
    </w:r>
    <w:r w:rsidR="007B46B8">
      <w:rPr>
        <w:b/>
        <w:bCs/>
      </w:rPr>
      <w:t xml:space="preserve"> und </w:t>
    </w:r>
    <w:r w:rsidRPr="007B46B8">
      <w:rPr>
        <w:b/>
        <w:bCs/>
      </w:rPr>
      <w:t>Bautechnischer Konstrukteur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64F5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6874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A290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C643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4405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F6F1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0403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7003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8CF6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3E5C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AC0CA3"/>
    <w:multiLevelType w:val="multilevel"/>
    <w:tmpl w:val="1B2CA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E80282"/>
    <w:multiLevelType w:val="multilevel"/>
    <w:tmpl w:val="B2F4D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E424FE"/>
    <w:multiLevelType w:val="hybridMultilevel"/>
    <w:tmpl w:val="67941FB2"/>
    <w:lvl w:ilvl="0" w:tplc="593250DE">
      <w:start w:val="9"/>
      <w:numFmt w:val="bullet"/>
      <w:lvlText w:val="-"/>
      <w:lvlJc w:val="left"/>
      <w:pPr>
        <w:ind w:left="720" w:hanging="360"/>
      </w:pPr>
      <w:rPr>
        <w:rFonts w:ascii="Times New Roman" w:eastAsia="MS Mincho"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93B3C9E"/>
    <w:multiLevelType w:val="multilevel"/>
    <w:tmpl w:val="5AA2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FBF37DD"/>
    <w:multiLevelType w:val="hybridMultilevel"/>
    <w:tmpl w:val="EA402D26"/>
    <w:lvl w:ilvl="0" w:tplc="ADD67EC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2C41C7B"/>
    <w:multiLevelType w:val="multilevel"/>
    <w:tmpl w:val="862CA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8" w15:restartNumberingAfterBreak="0">
    <w:nsid w:val="56C50927"/>
    <w:multiLevelType w:val="hybridMultilevel"/>
    <w:tmpl w:val="EE2C939E"/>
    <w:lvl w:ilvl="0" w:tplc="127440E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BE23387"/>
    <w:multiLevelType w:val="multilevel"/>
    <w:tmpl w:val="F1525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EC6B8F"/>
    <w:multiLevelType w:val="multilevel"/>
    <w:tmpl w:val="4708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D4627E7"/>
    <w:multiLevelType w:val="multilevel"/>
    <w:tmpl w:val="E1C4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14"/>
  </w:num>
  <w:num w:numId="3">
    <w:abstractNumId w:val="12"/>
  </w:num>
  <w:num w:numId="4">
    <w:abstractNumId w:val="15"/>
  </w:num>
  <w:num w:numId="5">
    <w:abstractNumId w:val="18"/>
  </w:num>
  <w:num w:numId="6">
    <w:abstractNumId w:val="13"/>
  </w:num>
  <w:num w:numId="7">
    <w:abstractNumId w:val="21"/>
  </w:num>
  <w:num w:numId="8">
    <w:abstractNumId w:val="20"/>
  </w:num>
  <w:num w:numId="9">
    <w:abstractNumId w:val="11"/>
  </w:num>
  <w:num w:numId="10">
    <w:abstractNumId w:val="10"/>
  </w:num>
  <w:num w:numId="11">
    <w:abstractNumId w:val="16"/>
  </w:num>
  <w:num w:numId="12">
    <w:abstractNumId w:val="19"/>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B71"/>
    <w:rsid w:val="00006DB2"/>
    <w:rsid w:val="000215A2"/>
    <w:rsid w:val="000235FE"/>
    <w:rsid w:val="00024964"/>
    <w:rsid w:val="00030EE0"/>
    <w:rsid w:val="00033B2B"/>
    <w:rsid w:val="000430E6"/>
    <w:rsid w:val="00076CF6"/>
    <w:rsid w:val="0008622E"/>
    <w:rsid w:val="000B17F0"/>
    <w:rsid w:val="000B76BE"/>
    <w:rsid w:val="00124089"/>
    <w:rsid w:val="00160C28"/>
    <w:rsid w:val="001622F2"/>
    <w:rsid w:val="00185436"/>
    <w:rsid w:val="00192188"/>
    <w:rsid w:val="001944DC"/>
    <w:rsid w:val="001B03FB"/>
    <w:rsid w:val="001C0D6F"/>
    <w:rsid w:val="001C173E"/>
    <w:rsid w:val="001D1303"/>
    <w:rsid w:val="001D78D2"/>
    <w:rsid w:val="001E3928"/>
    <w:rsid w:val="001E78D5"/>
    <w:rsid w:val="002022CB"/>
    <w:rsid w:val="00231C30"/>
    <w:rsid w:val="00237429"/>
    <w:rsid w:val="0028360E"/>
    <w:rsid w:val="00284AC5"/>
    <w:rsid w:val="00287D3C"/>
    <w:rsid w:val="002A5D7C"/>
    <w:rsid w:val="002C1596"/>
    <w:rsid w:val="00300A55"/>
    <w:rsid w:val="00302AC7"/>
    <w:rsid w:val="003109DA"/>
    <w:rsid w:val="00341249"/>
    <w:rsid w:val="003459FD"/>
    <w:rsid w:val="00352B32"/>
    <w:rsid w:val="00366670"/>
    <w:rsid w:val="00370DC2"/>
    <w:rsid w:val="003C45DB"/>
    <w:rsid w:val="003D237C"/>
    <w:rsid w:val="003E18E8"/>
    <w:rsid w:val="003F2818"/>
    <w:rsid w:val="003F2D78"/>
    <w:rsid w:val="00411679"/>
    <w:rsid w:val="00442DDA"/>
    <w:rsid w:val="0047752E"/>
    <w:rsid w:val="00485408"/>
    <w:rsid w:val="00492DED"/>
    <w:rsid w:val="004A47C8"/>
    <w:rsid w:val="004B4951"/>
    <w:rsid w:val="004C274E"/>
    <w:rsid w:val="00502025"/>
    <w:rsid w:val="0050223F"/>
    <w:rsid w:val="00570B99"/>
    <w:rsid w:val="005811F9"/>
    <w:rsid w:val="005951DF"/>
    <w:rsid w:val="005B1182"/>
    <w:rsid w:val="005B6F0A"/>
    <w:rsid w:val="005E76E2"/>
    <w:rsid w:val="005E7E91"/>
    <w:rsid w:val="005F4055"/>
    <w:rsid w:val="005F5369"/>
    <w:rsid w:val="00614376"/>
    <w:rsid w:val="00617C57"/>
    <w:rsid w:val="00624616"/>
    <w:rsid w:val="006526BB"/>
    <w:rsid w:val="00660AD2"/>
    <w:rsid w:val="0068339F"/>
    <w:rsid w:val="00684DBD"/>
    <w:rsid w:val="00690072"/>
    <w:rsid w:val="006B2367"/>
    <w:rsid w:val="006C4A16"/>
    <w:rsid w:val="006C5D52"/>
    <w:rsid w:val="006E461B"/>
    <w:rsid w:val="006E6EC6"/>
    <w:rsid w:val="006F3E18"/>
    <w:rsid w:val="006F5A1E"/>
    <w:rsid w:val="007108F9"/>
    <w:rsid w:val="0072536A"/>
    <w:rsid w:val="00762F60"/>
    <w:rsid w:val="007656E8"/>
    <w:rsid w:val="00772592"/>
    <w:rsid w:val="007861EE"/>
    <w:rsid w:val="0079452B"/>
    <w:rsid w:val="007A05E5"/>
    <w:rsid w:val="007B46B8"/>
    <w:rsid w:val="007C2703"/>
    <w:rsid w:val="007E49CC"/>
    <w:rsid w:val="007E582D"/>
    <w:rsid w:val="007F0667"/>
    <w:rsid w:val="00805C7D"/>
    <w:rsid w:val="00854925"/>
    <w:rsid w:val="00856512"/>
    <w:rsid w:val="0087092E"/>
    <w:rsid w:val="0087597E"/>
    <w:rsid w:val="00897DE0"/>
    <w:rsid w:val="008A3A32"/>
    <w:rsid w:val="008A7B63"/>
    <w:rsid w:val="008B6217"/>
    <w:rsid w:val="008B7AB2"/>
    <w:rsid w:val="008D577F"/>
    <w:rsid w:val="008F1A1F"/>
    <w:rsid w:val="008F6C28"/>
    <w:rsid w:val="00902E43"/>
    <w:rsid w:val="009254BB"/>
    <w:rsid w:val="00933FCD"/>
    <w:rsid w:val="00942468"/>
    <w:rsid w:val="00946B54"/>
    <w:rsid w:val="0098464B"/>
    <w:rsid w:val="009850E8"/>
    <w:rsid w:val="00992F72"/>
    <w:rsid w:val="009A4DE5"/>
    <w:rsid w:val="009B35BC"/>
    <w:rsid w:val="009D535B"/>
    <w:rsid w:val="009D7E33"/>
    <w:rsid w:val="009F1A00"/>
    <w:rsid w:val="009F474B"/>
    <w:rsid w:val="009F7362"/>
    <w:rsid w:val="00A23B71"/>
    <w:rsid w:val="00A506D3"/>
    <w:rsid w:val="00A74BBF"/>
    <w:rsid w:val="00AD779E"/>
    <w:rsid w:val="00AE7A2A"/>
    <w:rsid w:val="00B33AB7"/>
    <w:rsid w:val="00B3756F"/>
    <w:rsid w:val="00B404A7"/>
    <w:rsid w:val="00B424D5"/>
    <w:rsid w:val="00B500D6"/>
    <w:rsid w:val="00B50294"/>
    <w:rsid w:val="00B531AB"/>
    <w:rsid w:val="00B8357C"/>
    <w:rsid w:val="00B95252"/>
    <w:rsid w:val="00BA50A7"/>
    <w:rsid w:val="00BE3C4E"/>
    <w:rsid w:val="00C10717"/>
    <w:rsid w:val="00C14D09"/>
    <w:rsid w:val="00C3336D"/>
    <w:rsid w:val="00C55BA6"/>
    <w:rsid w:val="00C66332"/>
    <w:rsid w:val="00CA241F"/>
    <w:rsid w:val="00CA33AE"/>
    <w:rsid w:val="00CA6A37"/>
    <w:rsid w:val="00CE29A5"/>
    <w:rsid w:val="00CE7277"/>
    <w:rsid w:val="00CE740E"/>
    <w:rsid w:val="00CF7BD8"/>
    <w:rsid w:val="00D0450F"/>
    <w:rsid w:val="00D04AF7"/>
    <w:rsid w:val="00D21609"/>
    <w:rsid w:val="00D37009"/>
    <w:rsid w:val="00D761ED"/>
    <w:rsid w:val="00D84DCF"/>
    <w:rsid w:val="00DB1232"/>
    <w:rsid w:val="00DB410B"/>
    <w:rsid w:val="00DE1E33"/>
    <w:rsid w:val="00DE5D09"/>
    <w:rsid w:val="00E115D3"/>
    <w:rsid w:val="00E16062"/>
    <w:rsid w:val="00E251C9"/>
    <w:rsid w:val="00E36C3D"/>
    <w:rsid w:val="00E41D7E"/>
    <w:rsid w:val="00E827B9"/>
    <w:rsid w:val="00EA2295"/>
    <w:rsid w:val="00EA3E9A"/>
    <w:rsid w:val="00EB682F"/>
    <w:rsid w:val="00EF2A16"/>
    <w:rsid w:val="00F13013"/>
    <w:rsid w:val="00F17C79"/>
    <w:rsid w:val="00F4376C"/>
    <w:rsid w:val="00F55C51"/>
    <w:rsid w:val="00F56C95"/>
    <w:rsid w:val="00FE02DD"/>
    <w:rsid w:val="00FE0D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C6D0B"/>
  <w15:chartTrackingRefBased/>
  <w15:docId w15:val="{CD86E26A-1860-4376-8B0A-57BCC4F56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56E8"/>
    <w:pPr>
      <w:spacing w:before="80" w:after="80" w:line="240" w:lineRule="auto"/>
      <w:jc w:val="both"/>
    </w:pPr>
    <w:rPr>
      <w:rFonts w:ascii="Open Sans" w:eastAsia="Times New Roman" w:hAnsi="Open Sans" w:cs="Times New Roman"/>
      <w:sz w:val="20"/>
      <w:szCs w:val="24"/>
      <w:lang w:eastAsia="de-DE"/>
    </w:rPr>
  </w:style>
  <w:style w:type="paragraph" w:styleId="berschrift1">
    <w:name w:val="heading 1"/>
    <w:basedOn w:val="Standard"/>
    <w:next w:val="Standard"/>
    <w:link w:val="berschrift1Zchn"/>
    <w:uiPriority w:val="99"/>
    <w:qFormat/>
    <w:rsid w:val="00A23B71"/>
    <w:pPr>
      <w:keepNext/>
      <w:numPr>
        <w:numId w:val="2"/>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A23B71"/>
    <w:pPr>
      <w:keepNext/>
      <w:numPr>
        <w:ilvl w:val="1"/>
        <w:numId w:val="2"/>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A23B71"/>
    <w:pPr>
      <w:keepNext/>
      <w:numPr>
        <w:ilvl w:val="2"/>
        <w:numId w:val="2"/>
      </w:numPr>
      <w:spacing w:before="240" w:after="120"/>
      <w:jc w:val="left"/>
      <w:outlineLvl w:val="2"/>
    </w:pPr>
    <w:rPr>
      <w:b/>
      <w:bCs/>
      <w:kern w:val="24"/>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A23B71"/>
    <w:rPr>
      <w:rFonts w:ascii="Times New Roman" w:eastAsia="Times New Roman" w:hAnsi="Times New Roman" w:cs="Times New Roman"/>
      <w:b/>
      <w:bCs/>
      <w:kern w:val="32"/>
      <w:sz w:val="32"/>
      <w:szCs w:val="32"/>
      <w:lang w:eastAsia="de-DE"/>
    </w:rPr>
  </w:style>
  <w:style w:type="character" w:customStyle="1" w:styleId="berschrift2Zchn">
    <w:name w:val="Überschrift 2 Zchn"/>
    <w:basedOn w:val="Absatz-Standardschriftart"/>
    <w:link w:val="berschrift2"/>
    <w:uiPriority w:val="99"/>
    <w:rsid w:val="00A23B71"/>
    <w:rPr>
      <w:rFonts w:ascii="Times New Roman" w:eastAsia="Times New Roman" w:hAnsi="Times New Roman" w:cs="Times New Roman"/>
      <w:b/>
      <w:bCs/>
      <w:kern w:val="28"/>
      <w:sz w:val="28"/>
      <w:szCs w:val="28"/>
      <w:lang w:eastAsia="de-DE"/>
    </w:rPr>
  </w:style>
  <w:style w:type="character" w:customStyle="1" w:styleId="berschrift3Zchn">
    <w:name w:val="Überschrift 3 Zchn"/>
    <w:basedOn w:val="Absatz-Standardschriftart"/>
    <w:link w:val="berschrift3"/>
    <w:uiPriority w:val="99"/>
    <w:rsid w:val="00A23B71"/>
    <w:rPr>
      <w:rFonts w:ascii="Times New Roman" w:eastAsia="Times New Roman" w:hAnsi="Times New Roman" w:cs="Times New Roman"/>
      <w:b/>
      <w:bCs/>
      <w:kern w:val="24"/>
      <w:sz w:val="26"/>
      <w:szCs w:val="26"/>
      <w:lang w:eastAsia="de-DE"/>
    </w:rPr>
  </w:style>
  <w:style w:type="paragraph" w:styleId="Fuzeile">
    <w:name w:val="footer"/>
    <w:basedOn w:val="Standard"/>
    <w:link w:val="FuzeileZchn"/>
    <w:uiPriority w:val="99"/>
    <w:semiHidden/>
    <w:rsid w:val="00A23B71"/>
    <w:pPr>
      <w:tabs>
        <w:tab w:val="center" w:pos="4536"/>
        <w:tab w:val="right" w:pos="9072"/>
      </w:tabs>
    </w:pPr>
    <w:rPr>
      <w:rFonts w:eastAsia="SimSun"/>
      <w:szCs w:val="20"/>
      <w:lang w:eastAsia="zh-CN"/>
    </w:rPr>
  </w:style>
  <w:style w:type="character" w:customStyle="1" w:styleId="FuzeileZchn">
    <w:name w:val="Fußzeile Zchn"/>
    <w:basedOn w:val="Absatz-Standardschriftart"/>
    <w:link w:val="Fuzeile"/>
    <w:uiPriority w:val="99"/>
    <w:semiHidden/>
    <w:rsid w:val="00A23B71"/>
    <w:rPr>
      <w:rFonts w:ascii="Times New Roman" w:eastAsia="SimSun" w:hAnsi="Times New Roman" w:cs="Times New Roman"/>
      <w:sz w:val="20"/>
      <w:szCs w:val="20"/>
      <w:lang w:eastAsia="zh-CN"/>
    </w:rPr>
  </w:style>
  <w:style w:type="paragraph" w:customStyle="1" w:styleId="Tabellenberschrift">
    <w:name w:val="Tabellenüberschrift"/>
    <w:basedOn w:val="Tabellentext"/>
    <w:rsid w:val="00A23B71"/>
    <w:pPr>
      <w:tabs>
        <w:tab w:val="left" w:pos="1985"/>
        <w:tab w:val="left" w:pos="3402"/>
      </w:tabs>
      <w:spacing w:before="0"/>
    </w:pPr>
    <w:rPr>
      <w:b/>
      <w:bCs/>
    </w:rPr>
  </w:style>
  <w:style w:type="paragraph" w:customStyle="1" w:styleId="Tabellenspiegelstrich">
    <w:name w:val="Tabellenspiegelstrich"/>
    <w:basedOn w:val="Standard"/>
    <w:rsid w:val="00A23B71"/>
    <w:pPr>
      <w:numPr>
        <w:numId w:val="1"/>
      </w:numPr>
      <w:spacing w:before="0" w:after="0"/>
      <w:jc w:val="left"/>
    </w:pPr>
    <w:rPr>
      <w:rFonts w:eastAsia="MS Mincho"/>
    </w:rPr>
  </w:style>
  <w:style w:type="table" w:customStyle="1" w:styleId="RLPTabelle">
    <w:name w:val="RLP Tabelle"/>
    <w:rsid w:val="00A23B71"/>
    <w:pPr>
      <w:spacing w:after="0" w:line="240" w:lineRule="auto"/>
    </w:pPr>
    <w:rPr>
      <w:rFonts w:ascii="Times New Roman" w:eastAsia="Times New Roman" w:hAnsi="Times New Roman" w:cs="Times New Roman"/>
      <w:sz w:val="20"/>
      <w:szCs w:val="20"/>
      <w:lang w:eastAsia="de-D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character" w:styleId="Kommentarzeichen">
    <w:name w:val="annotation reference"/>
    <w:basedOn w:val="Absatz-Standardschriftart"/>
    <w:uiPriority w:val="99"/>
    <w:semiHidden/>
    <w:rsid w:val="00A23B71"/>
    <w:rPr>
      <w:sz w:val="16"/>
      <w:szCs w:val="16"/>
    </w:rPr>
  </w:style>
  <w:style w:type="paragraph" w:styleId="Kommentartext">
    <w:name w:val="annotation text"/>
    <w:basedOn w:val="Standard"/>
    <w:link w:val="KommentartextZchn"/>
    <w:uiPriority w:val="99"/>
    <w:semiHidden/>
    <w:rsid w:val="00A23B71"/>
    <w:rPr>
      <w:szCs w:val="20"/>
    </w:rPr>
  </w:style>
  <w:style w:type="character" w:customStyle="1" w:styleId="KommentartextZchn">
    <w:name w:val="Kommentartext Zchn"/>
    <w:basedOn w:val="Absatz-Standardschriftart"/>
    <w:link w:val="Kommentartext"/>
    <w:uiPriority w:val="99"/>
    <w:semiHidden/>
    <w:rsid w:val="00A23B71"/>
    <w:rPr>
      <w:rFonts w:ascii="Times New Roman" w:eastAsia="Times New Roman" w:hAnsi="Times New Roman" w:cs="Times New Roman"/>
      <w:sz w:val="20"/>
      <w:szCs w:val="20"/>
      <w:lang w:eastAsia="de-DE"/>
    </w:rPr>
  </w:style>
  <w:style w:type="paragraph" w:customStyle="1" w:styleId="Tabellentext">
    <w:name w:val="Tabellentext"/>
    <w:basedOn w:val="Standard"/>
    <w:rsid w:val="00A23B71"/>
    <w:pPr>
      <w:spacing w:after="0"/>
      <w:jc w:val="left"/>
    </w:pPr>
  </w:style>
  <w:style w:type="paragraph" w:styleId="Sprechblasentext">
    <w:name w:val="Balloon Text"/>
    <w:basedOn w:val="Standard"/>
    <w:link w:val="SprechblasentextZchn"/>
    <w:uiPriority w:val="99"/>
    <w:semiHidden/>
    <w:unhideWhenUsed/>
    <w:rsid w:val="00A23B71"/>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23B71"/>
    <w:rPr>
      <w:rFonts w:ascii="Segoe UI" w:eastAsia="Times New Roman" w:hAnsi="Segoe UI" w:cs="Segoe UI"/>
      <w:sz w:val="18"/>
      <w:szCs w:val="18"/>
      <w:lang w:eastAsia="de-DE"/>
    </w:rPr>
  </w:style>
  <w:style w:type="paragraph" w:styleId="Kopfzeile">
    <w:name w:val="header"/>
    <w:basedOn w:val="Standard"/>
    <w:link w:val="KopfzeileZchn"/>
    <w:uiPriority w:val="99"/>
    <w:unhideWhenUsed/>
    <w:rsid w:val="00A23B71"/>
    <w:pPr>
      <w:tabs>
        <w:tab w:val="center" w:pos="4536"/>
        <w:tab w:val="right" w:pos="9072"/>
      </w:tabs>
      <w:spacing w:before="0" w:after="0"/>
    </w:pPr>
  </w:style>
  <w:style w:type="character" w:customStyle="1" w:styleId="KopfzeileZchn">
    <w:name w:val="Kopfzeile Zchn"/>
    <w:basedOn w:val="Absatz-Standardschriftart"/>
    <w:link w:val="Kopfzeile"/>
    <w:uiPriority w:val="99"/>
    <w:rsid w:val="00A23B71"/>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EB682F"/>
    <w:pPr>
      <w:spacing w:before="100" w:beforeAutospacing="1" w:after="100" w:afterAutospacing="1"/>
      <w:jc w:val="left"/>
    </w:pPr>
  </w:style>
  <w:style w:type="paragraph" w:styleId="Listenabsatz">
    <w:name w:val="List Paragraph"/>
    <w:basedOn w:val="Standard"/>
    <w:uiPriority w:val="34"/>
    <w:qFormat/>
    <w:rsid w:val="00EA3E9A"/>
    <w:pPr>
      <w:ind w:left="720"/>
      <w:contextualSpacing/>
    </w:pPr>
  </w:style>
  <w:style w:type="character" w:styleId="Fett">
    <w:name w:val="Strong"/>
    <w:basedOn w:val="Absatz-Standardschriftart"/>
    <w:uiPriority w:val="22"/>
    <w:qFormat/>
    <w:rsid w:val="008F1A1F"/>
    <w:rPr>
      <w:b/>
      <w:bCs/>
    </w:rPr>
  </w:style>
  <w:style w:type="character" w:styleId="Hervorhebung">
    <w:name w:val="Emphasis"/>
    <w:basedOn w:val="Absatz-Standardschriftart"/>
    <w:uiPriority w:val="20"/>
    <w:qFormat/>
    <w:rsid w:val="008F1A1F"/>
    <w:rPr>
      <w:i/>
      <w:iCs/>
    </w:rPr>
  </w:style>
  <w:style w:type="paragraph" w:styleId="Kommentarthema">
    <w:name w:val="annotation subject"/>
    <w:basedOn w:val="Kommentartext"/>
    <w:next w:val="Kommentartext"/>
    <w:link w:val="KommentarthemaZchn"/>
    <w:uiPriority w:val="99"/>
    <w:semiHidden/>
    <w:unhideWhenUsed/>
    <w:rsid w:val="00FE02DD"/>
    <w:rPr>
      <w:b/>
      <w:bCs/>
    </w:rPr>
  </w:style>
  <w:style w:type="character" w:customStyle="1" w:styleId="KommentarthemaZchn">
    <w:name w:val="Kommentarthema Zchn"/>
    <w:basedOn w:val="KommentartextZchn"/>
    <w:link w:val="Kommentarthema"/>
    <w:uiPriority w:val="99"/>
    <w:semiHidden/>
    <w:rsid w:val="00FE02DD"/>
    <w:rPr>
      <w:rFonts w:ascii="Times New Roman" w:eastAsia="Times New Roman" w:hAnsi="Times New Roman" w:cs="Times New Roman"/>
      <w:b/>
      <w:bCs/>
      <w:sz w:val="20"/>
      <w:szCs w:val="20"/>
      <w:lang w:eastAsia="de-DE"/>
    </w:rPr>
  </w:style>
  <w:style w:type="character" w:customStyle="1" w:styleId="LSblau">
    <w:name w:val="LS blau"/>
    <w:uiPriority w:val="1"/>
    <w:rsid w:val="007656E8"/>
    <w:rPr>
      <w:bCs/>
      <w:color w:val="007EC5"/>
    </w:rPr>
  </w:style>
  <w:style w:type="character" w:customStyle="1" w:styleId="LSgrn">
    <w:name w:val="LS grün"/>
    <w:uiPriority w:val="1"/>
    <w:rsid w:val="007656E8"/>
    <w:rPr>
      <w:bCs/>
      <w:color w:val="4CB848"/>
    </w:rPr>
  </w:style>
  <w:style w:type="character" w:customStyle="1" w:styleId="LSorange">
    <w:name w:val="LS orange"/>
    <w:uiPriority w:val="1"/>
    <w:rsid w:val="007656E8"/>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EC137-E3EF-47F8-B0EC-37FD0900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444</Words>
  <Characters>2804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QUA-LiS NRW</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Domagala, Rieke</dc:creator>
  <cp:keywords/>
  <dc:description/>
  <cp:lastModifiedBy> Hoffmann, Vera</cp:lastModifiedBy>
  <cp:revision>6</cp:revision>
  <dcterms:created xsi:type="dcterms:W3CDTF">2026-03-17T09:11:00Z</dcterms:created>
  <dcterms:modified xsi:type="dcterms:W3CDTF">2026-03-23T11:16:00Z</dcterms:modified>
</cp:coreProperties>
</file>