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14:paraId="203053B5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C3298DD" w14:textId="77777777" w:rsidR="00271B58" w:rsidRPr="007511B2" w:rsidRDefault="00537F63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C1F19E0" w14:textId="77777777" w:rsidR="00271B58" w:rsidRPr="00F66EAA" w:rsidRDefault="00537F63" w:rsidP="00AA6963">
            <w:pPr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Industriekauffrau/Industriekaufmann</w:t>
            </w:r>
          </w:p>
        </w:tc>
      </w:tr>
      <w:tr w:rsidR="00271B58" w:rsidRPr="007511B2" w14:paraId="758D9C4E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79081C78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47392001" w14:textId="77777777" w:rsidR="00271B58" w:rsidRPr="00F66EAA" w:rsidRDefault="00537F63" w:rsidP="00537F63">
            <w:pPr>
              <w:spacing w:after="120"/>
              <w:rPr>
                <w:rFonts w:ascii="Arial" w:hAnsi="Arial" w:cs="Arial"/>
                <w:b/>
                <w:i/>
              </w:rPr>
            </w:pPr>
            <w:r w:rsidRPr="00F66EAA">
              <w:rPr>
                <w:rFonts w:ascii="Arial" w:hAnsi="Arial" w:cs="Arial"/>
                <w:i/>
              </w:rPr>
              <w:t>Geschäftsprozesse</w:t>
            </w:r>
          </w:p>
        </w:tc>
      </w:tr>
      <w:tr w:rsidR="00271B58" w:rsidRPr="007511B2" w14:paraId="167B71D1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4B24349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537F63" w:rsidRPr="00791C2A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5CC3789" w14:textId="77777777" w:rsidR="00271B58" w:rsidRPr="008425E4" w:rsidRDefault="00537F63" w:rsidP="00AA6963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  <w:i/>
              </w:rPr>
              <w:t>Leistungserstellungsprozesse planen, steuern und kontrollieren</w:t>
            </w:r>
            <w:r w:rsidRPr="00F66EAA">
              <w:rPr>
                <w:rFonts w:ascii="Arial" w:hAnsi="Arial" w:cs="Arial"/>
                <w:b/>
              </w:rPr>
              <w:t xml:space="preserve"> </w:t>
            </w:r>
            <w:r w:rsidRPr="00F66EAA">
              <w:rPr>
                <w:rFonts w:ascii="Arial" w:hAnsi="Arial" w:cs="Arial"/>
              </w:rPr>
              <w:t>(80 UStd.)</w:t>
            </w:r>
            <w:r w:rsidRPr="00F66EAA">
              <w:rPr>
                <w:rFonts w:ascii="Arial" w:hAnsi="Arial" w:cs="Arial"/>
                <w:b/>
              </w:rPr>
              <w:t xml:space="preserve">                     </w:t>
            </w:r>
          </w:p>
        </w:tc>
      </w:tr>
      <w:tr w:rsidR="00271B58" w:rsidRPr="007511B2" w14:paraId="70E09407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18CA19BF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537F63" w:rsidRPr="00791C2A">
              <w:rPr>
                <w:rFonts w:ascii="Arial" w:hAnsi="Arial" w:cs="Arial"/>
                <w:b/>
                <w:i/>
              </w:rPr>
              <w:t>5.4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1C4A7E6B" w14:textId="06E1CCC1" w:rsidR="00271B58" w:rsidRPr="008425E4" w:rsidRDefault="00537F63" w:rsidP="00AA6963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  <w:i/>
              </w:rPr>
              <w:t>Wir individualisieren für die Zukunft: Vorbereitung einer begründeten Entscheidung zur Umstellung des bisherigen Fertigungsverfahrens nach den Prinzipien der Industrie 4.0</w:t>
            </w:r>
            <w:r w:rsidR="00832B0B" w:rsidRPr="00F66EAA">
              <w:rPr>
                <w:rFonts w:ascii="Arial" w:hAnsi="Arial" w:cs="Arial"/>
              </w:rPr>
              <w:t xml:space="preserve"> </w:t>
            </w:r>
            <w:r w:rsidRPr="00F66EAA">
              <w:rPr>
                <w:rFonts w:ascii="Arial" w:hAnsi="Arial" w:cs="Arial"/>
              </w:rPr>
              <w:t>(4</w:t>
            </w:r>
            <w:r w:rsidR="00F66EAA">
              <w:rPr>
                <w:rFonts w:ascii="Arial" w:hAnsi="Arial" w:cs="Arial"/>
              </w:rPr>
              <w:t>-</w:t>
            </w:r>
            <w:r w:rsidRPr="00F66EAA">
              <w:rPr>
                <w:rFonts w:ascii="Arial" w:hAnsi="Arial" w:cs="Arial"/>
              </w:rPr>
              <w:t>6 UStd.)</w:t>
            </w:r>
          </w:p>
        </w:tc>
      </w:tr>
      <w:tr w:rsidR="00401D77" w:rsidRPr="007511B2" w14:paraId="6A515056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729BC37B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5CA73819" w14:textId="77777777" w:rsidR="00537F63" w:rsidRPr="00F66EAA" w:rsidRDefault="00537F63" w:rsidP="00537F63">
            <w:pPr>
              <w:spacing w:after="6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Die Vertriebsmitarbeiterin des Möbelherstellers Möbelix Conzept GmbH, Jennifer Schmidt, erhält in letzter Zeit immer häufiger Ku</w:t>
            </w:r>
            <w:r w:rsidRPr="00F66EAA">
              <w:rPr>
                <w:rFonts w:ascii="Arial" w:hAnsi="Arial" w:cs="Arial"/>
              </w:rPr>
              <w:t>n</w:t>
            </w:r>
            <w:r w:rsidRPr="00F66EAA">
              <w:rPr>
                <w:rFonts w:ascii="Arial" w:hAnsi="Arial" w:cs="Arial"/>
              </w:rPr>
              <w:t>denanfragen, ob die Regalsysteme des Unternehmens neben den bisherigen Standardbreiten noch weiter individualisierbar sind. Die Lösung für die Individualität der Kundenwünsche sieht sie in der „Fertigungsrevolution in Form von Industrie 4.0“.</w:t>
            </w:r>
          </w:p>
          <w:p w14:paraId="161FFF03" w14:textId="77777777" w:rsidR="00537F63" w:rsidRPr="00F66EAA" w:rsidRDefault="00537F63" w:rsidP="00537F63">
            <w:pPr>
              <w:spacing w:after="6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Sie wendet sich an den Produktionsleiter, Herrn Prause und die Geschäftsführung, um Informationen zum Thema Industrie 4.0 mit Beispielvideos vorzustellen. Die Produktionsleitung steht der U</w:t>
            </w:r>
            <w:r w:rsidRPr="00F66EAA">
              <w:rPr>
                <w:rFonts w:ascii="Arial" w:hAnsi="Arial" w:cs="Arial"/>
              </w:rPr>
              <w:t>m</w:t>
            </w:r>
            <w:r w:rsidRPr="00F66EAA">
              <w:rPr>
                <w:rFonts w:ascii="Arial" w:hAnsi="Arial" w:cs="Arial"/>
              </w:rPr>
              <w:t xml:space="preserve">setzung kritisch gegenüber.  </w:t>
            </w:r>
          </w:p>
          <w:p w14:paraId="6486C717" w14:textId="77777777" w:rsidR="00537F63" w:rsidRPr="00F66EAA" w:rsidRDefault="00537F63" w:rsidP="00537F63">
            <w:pPr>
              <w:spacing w:after="6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Die Geschäftsführung ist prinzipiell offen. Jedoch wurde das Fert</w:t>
            </w:r>
            <w:r w:rsidRPr="00F66EAA">
              <w:rPr>
                <w:rFonts w:ascii="Arial" w:hAnsi="Arial" w:cs="Arial"/>
              </w:rPr>
              <w:t>i</w:t>
            </w:r>
            <w:r w:rsidRPr="00F66EAA">
              <w:rPr>
                <w:rFonts w:ascii="Arial" w:hAnsi="Arial" w:cs="Arial"/>
              </w:rPr>
              <w:t>gungsverfahren erst vor zwei Jahren auf Gruppenfertigung umg</w:t>
            </w:r>
            <w:r w:rsidRPr="00F66EAA">
              <w:rPr>
                <w:rFonts w:ascii="Arial" w:hAnsi="Arial" w:cs="Arial"/>
              </w:rPr>
              <w:t>e</w:t>
            </w:r>
            <w:r w:rsidRPr="00F66EAA">
              <w:rPr>
                <w:rFonts w:ascii="Arial" w:hAnsi="Arial" w:cs="Arial"/>
              </w:rPr>
              <w:t xml:space="preserve">stellt. </w:t>
            </w:r>
          </w:p>
          <w:p w14:paraId="2190B59E" w14:textId="77777777" w:rsidR="00401D77" w:rsidRPr="007511B2" w:rsidRDefault="00537F63" w:rsidP="00537F6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Um den Prozess voranzutreiben, lädt die Geschäftsführung die verschiedenen Parteien zu einer Besprechung ein, in der das Th</w:t>
            </w:r>
            <w:r w:rsidRPr="00F66EAA">
              <w:rPr>
                <w:rFonts w:ascii="Arial" w:hAnsi="Arial" w:cs="Arial"/>
              </w:rPr>
              <w:t>e</w:t>
            </w:r>
            <w:r w:rsidRPr="00F66EAA">
              <w:rPr>
                <w:rFonts w:ascii="Arial" w:hAnsi="Arial" w:cs="Arial"/>
              </w:rPr>
              <w:t>ma diskutiert werden soll.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7943654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14:paraId="1BF51CBE" w14:textId="77777777" w:rsidR="00401D77" w:rsidRPr="008425E4" w:rsidRDefault="00401D77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668A6C54" w14:textId="77777777" w:rsidR="00537F63" w:rsidRPr="00F66EAA" w:rsidRDefault="00537F63" w:rsidP="00537F63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Mindmap (ggfs. mit einer geeigneten Erstellungssoftware)</w:t>
            </w:r>
          </w:p>
          <w:p w14:paraId="676AC24E" w14:textId="77777777" w:rsidR="00537F63" w:rsidRPr="00F66EAA" w:rsidRDefault="00537F63" w:rsidP="00537F63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Tabellarische Pro-Contra-Darstellung in einem Textverarbe</w:t>
            </w: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i</w:t>
            </w: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tungsprogramm</w:t>
            </w:r>
          </w:p>
          <w:p w14:paraId="05AD2AD8" w14:textId="77777777" w:rsidR="00537F63" w:rsidRPr="00F66EAA" w:rsidRDefault="00537F63" w:rsidP="00537F63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66EAA">
              <w:rPr>
                <w:rFonts w:ascii="Arial" w:hAnsi="Arial" w:cs="Arial"/>
                <w:sz w:val="24"/>
                <w:szCs w:val="24"/>
              </w:rPr>
              <w:t>Geschäftsbesprechung – Industrie 4.0 (Rollenspiel)</w:t>
            </w:r>
          </w:p>
          <w:p w14:paraId="5F514149" w14:textId="77777777" w:rsidR="00537F63" w:rsidRPr="00F66EAA" w:rsidRDefault="00537F63" w:rsidP="00537F63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Erstellung einer Beobachtungsdokumentation (in einem Tex</w:t>
            </w: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t</w:t>
            </w: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verarbeitungsprogramm bzw. Video)</w:t>
            </w:r>
            <w:r w:rsidRPr="00F66EAA">
              <w:rPr>
                <w:rFonts w:ascii="Arial" w:hAnsi="Arial" w:cs="Arial"/>
                <w:color w:val="FFC000"/>
                <w:sz w:val="24"/>
                <w:szCs w:val="24"/>
              </w:rPr>
              <w:t xml:space="preserve"> </w:t>
            </w:r>
            <w:r w:rsidRPr="00F66EAA">
              <w:rPr>
                <w:rFonts w:ascii="Arial" w:hAnsi="Arial" w:cs="Arial"/>
                <w:color w:val="FF9933"/>
                <w:sz w:val="24"/>
                <w:szCs w:val="24"/>
              </w:rPr>
              <w:t>mit Begründung der g</w:t>
            </w:r>
            <w:r w:rsidRPr="00F66EAA">
              <w:rPr>
                <w:rFonts w:ascii="Arial" w:hAnsi="Arial" w:cs="Arial"/>
                <w:color w:val="FF9933"/>
                <w:sz w:val="24"/>
                <w:szCs w:val="24"/>
              </w:rPr>
              <w:t>e</w:t>
            </w:r>
            <w:r w:rsidRPr="00F66EAA">
              <w:rPr>
                <w:rFonts w:ascii="Arial" w:hAnsi="Arial" w:cs="Arial"/>
                <w:color w:val="FF9933"/>
                <w:sz w:val="24"/>
                <w:szCs w:val="24"/>
              </w:rPr>
              <w:t xml:space="preserve">troffenen Entscheidung </w:t>
            </w:r>
          </w:p>
          <w:p w14:paraId="4B427CCA" w14:textId="77777777" w:rsidR="00537F63" w:rsidRPr="00F66EAA" w:rsidRDefault="00537F63" w:rsidP="00537F63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>Geschäfts-E-Mail (Stellungnahme des Vorstands) in einer E-Mail-Software oder einem Textverarbeitungsprogramm</w:t>
            </w:r>
          </w:p>
          <w:p w14:paraId="50BA211B" w14:textId="77777777" w:rsidR="00537F63" w:rsidRPr="007511B2" w:rsidRDefault="00537F63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0F94ECD7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  <w:p w14:paraId="5F4EBA63" w14:textId="77777777" w:rsidR="00A114BA" w:rsidRPr="007511B2" w:rsidRDefault="00A114BA" w:rsidP="00C3497F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1D77" w:rsidRPr="007511B2" w14:paraId="7BEEDB10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C83F46B" w14:textId="77777777" w:rsidR="00401D77" w:rsidRPr="008425E4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8425E4">
              <w:rPr>
                <w:rFonts w:ascii="Arial" w:hAnsi="Arial" w:cs="Arial"/>
              </w:rPr>
              <w:t>Wesentliche Kompetenzen</w:t>
            </w:r>
          </w:p>
          <w:p w14:paraId="7D448C67" w14:textId="77777777" w:rsidR="00537F63" w:rsidRPr="00F66EAA" w:rsidRDefault="00537F63" w:rsidP="00537F63">
            <w:pPr>
              <w:contextualSpacing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Die Schülerinnen und Schüler (SuS) …</w:t>
            </w:r>
          </w:p>
          <w:p w14:paraId="49CB3BF6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- sind in der Lage auf Basis der vorbereiteten Mindmaps und Pro-Contra-Tabellen begründete Entscheidungen zu treffen.</w:t>
            </w:r>
          </w:p>
          <w:p w14:paraId="14C81F9E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  <w:color w:val="0070C0"/>
              </w:rPr>
            </w:pPr>
            <w:r w:rsidRPr="00F66EAA">
              <w:rPr>
                <w:rFonts w:ascii="Arial" w:hAnsi="Arial" w:cs="Arial"/>
                <w:color w:val="0070C0"/>
              </w:rPr>
              <w:t xml:space="preserve">- können selbstständig relevante Informationen aus Videoquellen </w:t>
            </w:r>
            <w:r w:rsidRPr="00F66EAA">
              <w:rPr>
                <w:rFonts w:ascii="Arial" w:hAnsi="Arial" w:cs="Arial"/>
                <w:color w:val="0070C0"/>
              </w:rPr>
              <w:lastRenderedPageBreak/>
              <w:t>beschaffen.</w:t>
            </w:r>
          </w:p>
          <w:p w14:paraId="5C719C4E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- können unterschiedliche Positionen aus Abteilungs-, Mitarbeiter- und Gesellschaftssicht zur Thematik Industrie 4.0 einschätzen.</w:t>
            </w:r>
          </w:p>
          <w:p w14:paraId="0D86471D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  <w:color w:val="FF9933"/>
              </w:rPr>
            </w:pPr>
            <w:r w:rsidRPr="00F66EAA">
              <w:rPr>
                <w:rFonts w:ascii="Arial" w:hAnsi="Arial" w:cs="Arial"/>
                <w:color w:val="FF9933"/>
              </w:rPr>
              <w:t>- bewerten die Vor- und Nachteile aus Sicht einer mittelständischen Unternehmung zur Umstellung der Fertigungsverfahren auf I</w:t>
            </w:r>
            <w:r w:rsidRPr="00F66EAA">
              <w:rPr>
                <w:rFonts w:ascii="Arial" w:hAnsi="Arial" w:cs="Arial"/>
                <w:color w:val="FF9933"/>
              </w:rPr>
              <w:t>n</w:t>
            </w:r>
            <w:r w:rsidRPr="00F66EAA">
              <w:rPr>
                <w:rFonts w:ascii="Arial" w:hAnsi="Arial" w:cs="Arial"/>
                <w:color w:val="FF9933"/>
              </w:rPr>
              <w:t>dustrie 4.0.</w:t>
            </w:r>
          </w:p>
          <w:p w14:paraId="7362D0CA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  <w:color w:val="0070C0"/>
              </w:rPr>
            </w:pPr>
            <w:r w:rsidRPr="00F66EAA">
              <w:rPr>
                <w:rFonts w:ascii="Arial" w:hAnsi="Arial" w:cs="Arial"/>
                <w:color w:val="0070C0"/>
              </w:rPr>
              <w:t>- präsentieren die Arbeitsergebnisse.</w:t>
            </w:r>
          </w:p>
          <w:p w14:paraId="30F0CA7F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  <w:color w:val="FF9933"/>
              </w:rPr>
            </w:pPr>
            <w:r w:rsidRPr="00F66EAA">
              <w:rPr>
                <w:rFonts w:ascii="Arial" w:hAnsi="Arial" w:cs="Arial"/>
                <w:color w:val="FF9933"/>
              </w:rPr>
              <w:t>- begründen die während des Informationsbeschaffungsprozesses getroffenen Entscheidungen entsprechend ihrer Rollen.</w:t>
            </w:r>
          </w:p>
          <w:p w14:paraId="20954062" w14:textId="77777777" w:rsidR="00537F63" w:rsidRPr="00F66EAA" w:rsidRDefault="00537F63" w:rsidP="00537F63">
            <w:pPr>
              <w:ind w:left="164" w:hanging="164"/>
              <w:contextualSpacing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- reflektieren ihre Arbeit sowie ihre Handlungsprodukte.</w:t>
            </w:r>
          </w:p>
          <w:p w14:paraId="18D3A5B4" w14:textId="77777777" w:rsidR="00401D77" w:rsidRPr="008425E4" w:rsidRDefault="00537F63" w:rsidP="00F66EAA">
            <w:pPr>
              <w:pStyle w:val="Tabellenspiegelstrich"/>
              <w:numPr>
                <w:ilvl w:val="0"/>
                <w:numId w:val="0"/>
              </w:numPr>
              <w:ind w:left="178" w:hanging="178"/>
              <w:jc w:val="left"/>
              <w:rPr>
                <w:rFonts w:ascii="Arial" w:hAnsi="Arial"/>
                <w:color w:val="FF9933"/>
              </w:rPr>
            </w:pPr>
            <w:r w:rsidRPr="00F66EAA">
              <w:rPr>
                <w:rFonts w:ascii="Arial" w:hAnsi="Arial"/>
                <w:color w:val="FF9933"/>
              </w:rPr>
              <w:t>- sind in der Lage das Themenfeld „Industrie 4.0“ kritisch zu bewe</w:t>
            </w:r>
            <w:r w:rsidRPr="00F66EAA">
              <w:rPr>
                <w:rFonts w:ascii="Arial" w:hAnsi="Arial"/>
                <w:color w:val="FF9933"/>
              </w:rPr>
              <w:t>r</w:t>
            </w:r>
            <w:r w:rsidRPr="00F66EAA">
              <w:rPr>
                <w:rFonts w:ascii="Arial" w:hAnsi="Arial"/>
                <w:color w:val="FF9933"/>
              </w:rPr>
              <w:t>ten.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A88A36A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36F1D5C0" w14:textId="77777777" w:rsidR="00537F63" w:rsidRPr="00F66EAA" w:rsidRDefault="00537F63" w:rsidP="00537F63">
            <w:pPr>
              <w:spacing w:before="20" w:after="10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 xml:space="preserve">- Fachwissen (Industrie 4.0) z. B. Losgröße 1 </w:t>
            </w:r>
          </w:p>
          <w:p w14:paraId="76A20216" w14:textId="17CDAA14" w:rsidR="00537F63" w:rsidRPr="00F66EAA" w:rsidRDefault="00537F63" w:rsidP="00537F63">
            <w:pPr>
              <w:spacing w:before="20" w:after="100"/>
              <w:ind w:left="137" w:hanging="137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 xml:space="preserve">- </w:t>
            </w:r>
            <w:r w:rsidR="00105FCB" w:rsidRPr="00F66EAA">
              <w:rPr>
                <w:rFonts w:ascii="Arial" w:hAnsi="Arial" w:cs="Arial"/>
                <w:color w:val="92D050"/>
              </w:rPr>
              <w:t xml:space="preserve">Situationsgerechte </w:t>
            </w:r>
            <w:r w:rsidRPr="00F66EAA">
              <w:rPr>
                <w:rFonts w:ascii="Arial" w:hAnsi="Arial" w:cs="Arial"/>
                <w:color w:val="92D050"/>
              </w:rPr>
              <w:t>Beurteilung von Prinzipien der Industrie 4.0</w:t>
            </w:r>
          </w:p>
          <w:p w14:paraId="4036EFF1" w14:textId="48027724" w:rsidR="00537F63" w:rsidRPr="00F66EAA" w:rsidRDefault="00537F63" w:rsidP="00537F63">
            <w:pPr>
              <w:spacing w:before="20" w:after="100"/>
              <w:ind w:left="137" w:hanging="137"/>
              <w:rPr>
                <w:rFonts w:ascii="Arial" w:hAnsi="Arial" w:cs="Arial"/>
                <w:color w:val="0070C0"/>
              </w:rPr>
            </w:pPr>
            <w:r w:rsidRPr="00F66EAA">
              <w:rPr>
                <w:rFonts w:ascii="Arial" w:hAnsi="Arial" w:cs="Arial"/>
              </w:rPr>
              <w:t xml:space="preserve">- </w:t>
            </w:r>
            <w:r w:rsidR="00105FCB" w:rsidRPr="00F66EAA">
              <w:rPr>
                <w:rFonts w:ascii="Arial" w:hAnsi="Arial" w:cs="Arial"/>
                <w:color w:val="0070C0"/>
              </w:rPr>
              <w:t xml:space="preserve">Mehrperspektivische </w:t>
            </w:r>
            <w:r w:rsidRPr="00F66EAA">
              <w:rPr>
                <w:rFonts w:ascii="Arial" w:hAnsi="Arial" w:cs="Arial"/>
                <w:color w:val="0070C0"/>
              </w:rPr>
              <w:t>Beurteilung von Virtual Reality in der Fert</w:t>
            </w:r>
            <w:r w:rsidRPr="00F66EAA">
              <w:rPr>
                <w:rFonts w:ascii="Arial" w:hAnsi="Arial" w:cs="Arial"/>
                <w:color w:val="0070C0"/>
              </w:rPr>
              <w:t>i</w:t>
            </w:r>
            <w:r w:rsidRPr="00F66EAA">
              <w:rPr>
                <w:rFonts w:ascii="Arial" w:hAnsi="Arial" w:cs="Arial"/>
                <w:color w:val="0070C0"/>
              </w:rPr>
              <w:lastRenderedPageBreak/>
              <w:t>gung</w:t>
            </w:r>
          </w:p>
          <w:p w14:paraId="169FC466" w14:textId="77777777" w:rsidR="00537F63" w:rsidRPr="00F66EAA" w:rsidRDefault="00537F63" w:rsidP="00537F63">
            <w:pPr>
              <w:spacing w:before="20" w:after="100"/>
              <w:ind w:left="107" w:hanging="107"/>
              <w:rPr>
                <w:rFonts w:ascii="Arial" w:hAnsi="Arial" w:cs="Arial"/>
                <w:color w:val="FF9933"/>
              </w:rPr>
            </w:pPr>
            <w:r w:rsidRPr="00F66EAA">
              <w:rPr>
                <w:rFonts w:ascii="Arial" w:hAnsi="Arial" w:cs="Arial"/>
                <w:color w:val="FF9933"/>
              </w:rPr>
              <w:t>- Auswirkungen der Prinzipien der Industrie 4.0 auf die Arbeitsb</w:t>
            </w:r>
            <w:r w:rsidRPr="00F66EAA">
              <w:rPr>
                <w:rFonts w:ascii="Arial" w:hAnsi="Arial" w:cs="Arial"/>
                <w:color w:val="FF9933"/>
              </w:rPr>
              <w:t>e</w:t>
            </w:r>
            <w:r w:rsidRPr="00F66EAA">
              <w:rPr>
                <w:rFonts w:ascii="Arial" w:hAnsi="Arial" w:cs="Arial"/>
                <w:color w:val="FF9933"/>
              </w:rPr>
              <w:t>dingungen der Mitarbeiterinnen und Mitarbeiter</w:t>
            </w:r>
          </w:p>
          <w:p w14:paraId="0A3E3A5A" w14:textId="77777777" w:rsidR="00537F63" w:rsidRPr="00F66EAA" w:rsidRDefault="00537F63" w:rsidP="00537F63">
            <w:pPr>
              <w:spacing w:before="20" w:after="100"/>
              <w:ind w:left="121" w:hanging="121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 xml:space="preserve">- Kostenbetrachtung der Produktionsumstellung </w:t>
            </w:r>
          </w:p>
          <w:p w14:paraId="10513224" w14:textId="77777777" w:rsidR="00537F63" w:rsidRPr="00F66EAA" w:rsidRDefault="00537F63" w:rsidP="00537F63">
            <w:pPr>
              <w:spacing w:before="20" w:after="100"/>
              <w:rPr>
                <w:rFonts w:ascii="Arial" w:hAnsi="Arial" w:cs="Arial"/>
              </w:rPr>
            </w:pPr>
          </w:p>
          <w:p w14:paraId="15FD3F56" w14:textId="77777777" w:rsidR="00537F63" w:rsidRPr="00F66EAA" w:rsidRDefault="00537F63" w:rsidP="00537F63">
            <w:pPr>
              <w:spacing w:before="20" w:after="100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Notwendige vorgelagerte Inhalte: Fertigungsverfahren</w:t>
            </w:r>
          </w:p>
          <w:p w14:paraId="2F7378D2" w14:textId="77777777" w:rsidR="00401D77" w:rsidRPr="007511B2" w:rsidRDefault="00401D77" w:rsidP="00537F63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="Arial" w:hAnsi="Arial"/>
              </w:rPr>
            </w:pPr>
          </w:p>
        </w:tc>
      </w:tr>
      <w:tr w:rsidR="00401D77" w:rsidRPr="007511B2" w14:paraId="3171603B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1556FFA8" w14:textId="77777777" w:rsidR="00401D77" w:rsidRPr="007511B2" w:rsidRDefault="00401D77" w:rsidP="00105FC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14:paraId="570C7D5C" w14:textId="77777777" w:rsidR="00537F63" w:rsidRPr="00F66EAA" w:rsidRDefault="00537F63" w:rsidP="00105FCB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 xml:space="preserve">Informationen aus Videoquellen beschaffen, selektieren, analysieren und anwenden </w:t>
            </w:r>
          </w:p>
          <w:p w14:paraId="15320B5D" w14:textId="77777777" w:rsidR="00537F63" w:rsidRPr="00F66EAA" w:rsidRDefault="00537F63" w:rsidP="00537F63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 xml:space="preserve">Internetrecherche </w:t>
            </w:r>
          </w:p>
          <w:p w14:paraId="3BEAB990" w14:textId="77777777" w:rsidR="00537F63" w:rsidRPr="00F66EAA" w:rsidRDefault="00537F63" w:rsidP="00537F63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66EAA">
              <w:rPr>
                <w:rFonts w:ascii="Arial" w:hAnsi="Arial" w:cs="Arial"/>
                <w:color w:val="0070C0"/>
                <w:sz w:val="24"/>
                <w:szCs w:val="24"/>
              </w:rPr>
              <w:t xml:space="preserve">Mindmapping </w:t>
            </w:r>
          </w:p>
          <w:p w14:paraId="36DDADCB" w14:textId="77777777" w:rsidR="00537F63" w:rsidRPr="00F66EAA" w:rsidRDefault="00537F63" w:rsidP="00537F63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EAA">
              <w:rPr>
                <w:rFonts w:ascii="Arial" w:hAnsi="Arial" w:cs="Arial"/>
                <w:sz w:val="24"/>
                <w:szCs w:val="24"/>
              </w:rPr>
              <w:t xml:space="preserve">Gruppenprozesse </w:t>
            </w:r>
            <w:r w:rsidRPr="00F13D02">
              <w:rPr>
                <w:rFonts w:ascii="Arial" w:hAnsi="Arial" w:cs="Arial"/>
                <w:sz w:val="24"/>
                <w:szCs w:val="24"/>
              </w:rPr>
              <w:t xml:space="preserve">selbstständig (BYOD) </w:t>
            </w:r>
            <w:r w:rsidRPr="00F66EAA">
              <w:rPr>
                <w:rFonts w:ascii="Arial" w:hAnsi="Arial" w:cs="Arial"/>
                <w:sz w:val="24"/>
                <w:szCs w:val="24"/>
              </w:rPr>
              <w:t>und kooperativ gestalten</w:t>
            </w:r>
          </w:p>
          <w:p w14:paraId="71610E79" w14:textId="77777777" w:rsidR="00537F63" w:rsidRPr="008425E4" w:rsidRDefault="00537F63" w:rsidP="00537F63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  <w:sz w:val="24"/>
                <w:szCs w:val="24"/>
              </w:rPr>
              <w:t>Fachinhalte analysieren und interpretieren</w:t>
            </w:r>
          </w:p>
          <w:p w14:paraId="33752DF8" w14:textId="77777777" w:rsidR="00537F63" w:rsidRPr="007511B2" w:rsidRDefault="00537F63" w:rsidP="00537F63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  <w:sz w:val="24"/>
                <w:szCs w:val="24"/>
              </w:rPr>
              <w:t>Gewichtete Aufbereitung der Argumente für die Geschäftsbesprechung (Debatte)</w:t>
            </w:r>
          </w:p>
        </w:tc>
      </w:tr>
      <w:tr w:rsidR="00401D77" w:rsidRPr="007511B2" w14:paraId="3C198D31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58588CE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14:paraId="4EDE2AB7" w14:textId="77777777" w:rsidR="006514E2" w:rsidRPr="008425E4" w:rsidRDefault="00537F63" w:rsidP="006514E2">
            <w:pPr>
              <w:pStyle w:val="Tabellentext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Internetrecherche, Fachbuch, Office365, Mindmapping-Software</w:t>
            </w:r>
          </w:p>
        </w:tc>
      </w:tr>
      <w:tr w:rsidR="00401D77" w:rsidRPr="007511B2" w14:paraId="1CCE5DD7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B4A5B0E" w14:textId="77777777" w:rsidR="00537F63" w:rsidRPr="00F66EAA" w:rsidRDefault="00537F63" w:rsidP="00537F63">
            <w:pPr>
              <w:spacing w:line="22" w:lineRule="atLeast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PC-Raum</w:t>
            </w:r>
          </w:p>
          <w:p w14:paraId="2E940227" w14:textId="77777777" w:rsidR="00537F63" w:rsidRPr="00F66EAA" w:rsidRDefault="00537F63" w:rsidP="00537F63">
            <w:pPr>
              <w:spacing w:line="22" w:lineRule="atLeast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</w:rPr>
              <w:t>Fächerübergreifende Anknüpfungspunkte: Politik/Deutsch, Wirtschafts- und Sozialprozesse</w:t>
            </w:r>
          </w:p>
          <w:p w14:paraId="091C46A2" w14:textId="17368FD9" w:rsidR="00B94DE7" w:rsidRPr="007511B2" w:rsidRDefault="00537F63" w:rsidP="008605EF">
            <w:pPr>
              <w:spacing w:line="22" w:lineRule="atLeast"/>
              <w:rPr>
                <w:rFonts w:ascii="Arial" w:hAnsi="Arial" w:cs="Arial"/>
              </w:rPr>
            </w:pPr>
            <w:r w:rsidRPr="00F66EAA">
              <w:rPr>
                <w:rFonts w:ascii="Arial" w:hAnsi="Arial" w:cs="Arial"/>
                <w:b/>
              </w:rPr>
              <w:t>Differenzierung</w:t>
            </w:r>
            <w:r w:rsidRPr="00F66EAA">
              <w:rPr>
                <w:rFonts w:ascii="Arial" w:hAnsi="Arial" w:cs="Arial"/>
              </w:rPr>
              <w:t>: leistungsstarke SuS übernehmen ggfs. die Geschäftsführung, da in der Rolle der Geschäftsführung das Thema I</w:t>
            </w:r>
            <w:r w:rsidRPr="00F66EAA">
              <w:rPr>
                <w:rFonts w:ascii="Arial" w:hAnsi="Arial" w:cs="Arial"/>
              </w:rPr>
              <w:t>n</w:t>
            </w:r>
            <w:r w:rsidRPr="00F66EAA">
              <w:rPr>
                <w:rFonts w:ascii="Arial" w:hAnsi="Arial" w:cs="Arial"/>
              </w:rPr>
              <w:t>dustrie 4.0 differenziert sowohl aus Pro- als auch aus Contra-Sicht betrachtet werden muss / Gruppenbildung: Die Geschäftsführung wird ggfs. von den Lehrkräften im Prozess festgelegt; die Positionen Vertrieb, Betriebsrat und Produktion könnten auf Grundlage der Meinungsbildung festgelegt werden.</w:t>
            </w:r>
          </w:p>
        </w:tc>
      </w:tr>
    </w:tbl>
    <w:p w14:paraId="33F2C24B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03149223" w14:textId="77777777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537F63">
        <w:rPr>
          <w:rFonts w:ascii="Arial" w:hAnsi="Arial" w:cs="Arial"/>
          <w:bCs/>
          <w:color w:val="FF9933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14:paraId="473708DA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423BBADF" w14:textId="77777777"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lastRenderedPageBreak/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537F63">
        <w:rPr>
          <w:rFonts w:ascii="Arial" w:hAnsi="Arial" w:cs="Arial"/>
          <w:b/>
          <w:bCs/>
        </w:rPr>
        <w:t xml:space="preserve"> Dietrich-Bonhoeffer-Berufskolleg, Detmold</w:t>
      </w:r>
    </w:p>
    <w:p w14:paraId="087CDB20" w14:textId="77777777" w:rsidR="00271B58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537F63">
        <w:rPr>
          <w:rFonts w:ascii="Arial" w:hAnsi="Arial" w:cs="Arial"/>
          <w:b/>
          <w:bCs/>
        </w:rPr>
        <w:t xml:space="preserve"> Klaus Heinicke, Benjamin Lücking, Matthias Keiser, Markus Rohner</w:t>
      </w:r>
    </w:p>
    <w:p w14:paraId="38EF137F" w14:textId="77777777" w:rsidR="00537F63" w:rsidRPr="007511B2" w:rsidRDefault="00537F63" w:rsidP="00A114BA">
      <w:pPr>
        <w:spacing w:before="0" w:after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Kontakt: m.keiser@dbb-detmold.de</w:t>
      </w:r>
    </w:p>
    <w:sectPr w:rsidR="00537F63" w:rsidRPr="007511B2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35877" w14:textId="77777777" w:rsidR="00121628" w:rsidRDefault="00121628">
      <w:r>
        <w:separator/>
      </w:r>
    </w:p>
    <w:p w14:paraId="34A5AB0B" w14:textId="77777777" w:rsidR="00121628" w:rsidRDefault="00121628"/>
    <w:p w14:paraId="529F885B" w14:textId="77777777" w:rsidR="00121628" w:rsidRDefault="00121628"/>
  </w:endnote>
  <w:endnote w:type="continuationSeparator" w:id="0">
    <w:p w14:paraId="029229B4" w14:textId="77777777" w:rsidR="00121628" w:rsidRDefault="00121628">
      <w:r>
        <w:continuationSeparator/>
      </w:r>
    </w:p>
    <w:p w14:paraId="3C5688F3" w14:textId="77777777" w:rsidR="00121628" w:rsidRDefault="00121628"/>
    <w:p w14:paraId="5ED0B2B6" w14:textId="77777777" w:rsidR="00121628" w:rsidRDefault="00121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B8408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6ACB" w14:textId="7777777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E5809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7E580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5D2EA" w14:textId="77777777" w:rsidR="00121628" w:rsidRDefault="00121628">
      <w:r>
        <w:separator/>
      </w:r>
    </w:p>
  </w:footnote>
  <w:footnote w:type="continuationSeparator" w:id="0">
    <w:p w14:paraId="099C6D43" w14:textId="77777777" w:rsidR="00121628" w:rsidRDefault="00121628">
      <w:r>
        <w:continuationSeparator/>
      </w:r>
    </w:p>
    <w:p w14:paraId="5118461B" w14:textId="77777777" w:rsidR="00121628" w:rsidRDefault="00121628"/>
    <w:p w14:paraId="2B465E70" w14:textId="77777777" w:rsidR="00121628" w:rsidRDefault="001216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B4C3F" w14:textId="77777777" w:rsidR="00607C63" w:rsidRPr="00DE0DDC" w:rsidRDefault="00B80C5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8F5934" wp14:editId="4A5DE77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1C2C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48F59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2981C2C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84EC2A" wp14:editId="7964C26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B5F4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D73172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063B5F4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91C2A">
                      <w:fldChar w:fldCharType="begin"/>
                    </w:r>
                    <w:r w:rsidR="00791C2A">
                      <w:instrText xml:space="preserve"> NUMPAGES  \* Arabic  \* MERGEFORMAT </w:instrText>
                    </w:r>
                    <w:r w:rsidR="00791C2A">
                      <w:fldChar w:fldCharType="separate"/>
                    </w:r>
                    <w:r w:rsidR="00D73172">
                      <w:rPr>
                        <w:noProof/>
                      </w:rPr>
                      <w:t>3</w:t>
                    </w:r>
                    <w:r w:rsidR="00791C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6CE5B" w14:textId="7777777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537F63">
      <w:rPr>
        <w:rFonts w:ascii="Calibri" w:hAnsi="Calibri"/>
        <w:b/>
        <w:sz w:val="28"/>
        <w:szCs w:val="28"/>
        <w:u w:val="single"/>
      </w:rPr>
      <w:t xml:space="preserve"> 06.11.2018</w:t>
    </w:r>
  </w:p>
  <w:p w14:paraId="68B76195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B21A7E"/>
    <w:multiLevelType w:val="hybridMultilevel"/>
    <w:tmpl w:val="B4AA7916"/>
    <w:lvl w:ilvl="0" w:tplc="AD563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8C58FA"/>
    <w:multiLevelType w:val="hybridMultilevel"/>
    <w:tmpl w:val="C52002A6"/>
    <w:lvl w:ilvl="0" w:tplc="37AAFA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9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8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5FCB"/>
    <w:rsid w:val="0011080A"/>
    <w:rsid w:val="001108EB"/>
    <w:rsid w:val="00112164"/>
    <w:rsid w:val="0011415C"/>
    <w:rsid w:val="00116000"/>
    <w:rsid w:val="00120FFE"/>
    <w:rsid w:val="00121628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E79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2475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37F6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27D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1C2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5809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32B0B"/>
    <w:rsid w:val="00841892"/>
    <w:rsid w:val="00841BF3"/>
    <w:rsid w:val="008425E4"/>
    <w:rsid w:val="00844715"/>
    <w:rsid w:val="008450B4"/>
    <w:rsid w:val="008450F3"/>
    <w:rsid w:val="00850069"/>
    <w:rsid w:val="00850A45"/>
    <w:rsid w:val="008605EF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0C50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08CC"/>
    <w:rsid w:val="00D536AE"/>
    <w:rsid w:val="00D6108B"/>
    <w:rsid w:val="00D6184D"/>
    <w:rsid w:val="00D61955"/>
    <w:rsid w:val="00D6414D"/>
    <w:rsid w:val="00D64C9D"/>
    <w:rsid w:val="00D66D5D"/>
    <w:rsid w:val="00D727C8"/>
    <w:rsid w:val="00D73172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D02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69B3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EA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D98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537F6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537F6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2AF9-68D3-465C-9009-1AB72F6D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Brasch, Andrea</cp:lastModifiedBy>
  <cp:revision>8</cp:revision>
  <cp:lastPrinted>2018-11-29T07:27:00Z</cp:lastPrinted>
  <dcterms:created xsi:type="dcterms:W3CDTF">2018-11-29T07:01:00Z</dcterms:created>
  <dcterms:modified xsi:type="dcterms:W3CDTF">2018-12-20T07:20:00Z</dcterms:modified>
</cp:coreProperties>
</file>