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458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727"/>
        <w:gridCol w:w="5859"/>
      </w:tblGrid>
      <w:tr w:rsidR="009F5760" w:rsidRPr="00DC34BB" w14:paraId="4C2C033B" w14:textId="77777777" w:rsidTr="00704255">
        <w:trPr>
          <w:trHeight w:val="1408"/>
        </w:trPr>
        <w:tc>
          <w:tcPr>
            <w:tcW w:w="14586" w:type="dxa"/>
            <w:gridSpan w:val="2"/>
            <w:vAlign w:val="center"/>
          </w:tcPr>
          <w:p w14:paraId="4007DC84" w14:textId="135BA65E" w:rsidR="009F5760" w:rsidRDefault="00184B28" w:rsidP="00704255">
            <w:pPr>
              <w:pStyle w:val="Tabellentext"/>
              <w:tabs>
                <w:tab w:val="left" w:pos="2098"/>
              </w:tabs>
              <w:ind w:left="2098" w:hanging="2098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Fachoberschule</w:t>
            </w:r>
            <w:r w:rsidR="009F5760">
              <w:rPr>
                <w:b/>
              </w:rPr>
              <w:t xml:space="preserve"> Anlage C 3</w:t>
            </w:r>
            <w:r>
              <w:rPr>
                <w:b/>
              </w:rPr>
              <w:t>, Fachbereich Wirtschaft und Verwaltung</w:t>
            </w:r>
          </w:p>
          <w:p w14:paraId="08A3887A" w14:textId="77777777" w:rsidR="009F5760" w:rsidRDefault="009F5760" w:rsidP="00704255">
            <w:pPr>
              <w:pStyle w:val="Tabellentext"/>
              <w:tabs>
                <w:tab w:val="left" w:pos="2098"/>
              </w:tabs>
              <w:ind w:left="2098" w:hanging="2098"/>
            </w:pPr>
            <w:r w:rsidRPr="00DC34BB">
              <w:rPr>
                <w:b/>
              </w:rPr>
              <w:t>F</w:t>
            </w:r>
            <w:r>
              <w:rPr>
                <w:b/>
              </w:rPr>
              <w:t>a</w:t>
            </w:r>
            <w:r w:rsidRPr="00DC34BB">
              <w:rPr>
                <w:b/>
              </w:rPr>
              <w:t xml:space="preserve">ch: </w:t>
            </w:r>
            <w:r w:rsidRPr="00025B07">
              <w:rPr>
                <w:bCs/>
              </w:rPr>
              <w:t>Betriebswirtschaftslehre mit Rechnungswesen</w:t>
            </w:r>
          </w:p>
          <w:p w14:paraId="04B75F9B" w14:textId="77777777" w:rsidR="009F5760" w:rsidRPr="0042077B" w:rsidRDefault="009F5760" w:rsidP="00704255">
            <w:pPr>
              <w:pStyle w:val="Tabellentext"/>
              <w:tabs>
                <w:tab w:val="left" w:pos="2098"/>
              </w:tabs>
              <w:ind w:left="2098" w:hanging="2098"/>
            </w:pPr>
            <w:r w:rsidRPr="0042077B">
              <w:rPr>
                <w:b/>
                <w:bCs/>
              </w:rPr>
              <w:t xml:space="preserve">Anforderungssituation: </w:t>
            </w:r>
            <w:r w:rsidRPr="00025B07">
              <w:rPr>
                <w:bCs/>
              </w:rPr>
              <w:t xml:space="preserve">3.1 </w:t>
            </w:r>
            <w:r w:rsidRPr="00025B07">
              <w:t xml:space="preserve">(40 UStd.) </w:t>
            </w:r>
          </w:p>
          <w:p w14:paraId="09DB6207" w14:textId="77777777" w:rsidR="009F5760" w:rsidRPr="0042077B" w:rsidRDefault="009F5760" w:rsidP="00704255">
            <w:pPr>
              <w:pStyle w:val="Tabellentext"/>
              <w:tabs>
                <w:tab w:val="left" w:pos="2098"/>
              </w:tabs>
              <w:rPr>
                <w:b/>
                <w:bCs/>
              </w:rPr>
            </w:pPr>
            <w:r w:rsidRPr="0042077B">
              <w:rPr>
                <w:b/>
              </w:rPr>
              <w:t>Handlungsfeld/Arbeits- und Geschäftsprozess(e):</w:t>
            </w:r>
            <w:r w:rsidRPr="00025B07">
              <w:t xml:space="preserve"> 3 - Leistungserstellung</w:t>
            </w:r>
          </w:p>
          <w:p w14:paraId="404C5A2B" w14:textId="0FB406AB" w:rsidR="009F5760" w:rsidRPr="00DC34BB" w:rsidRDefault="009F5760" w:rsidP="0023457D">
            <w:pPr>
              <w:pStyle w:val="Tabellentext"/>
              <w:tabs>
                <w:tab w:val="left" w:pos="2098"/>
              </w:tabs>
            </w:pPr>
            <w:r w:rsidRPr="0042077B">
              <w:rPr>
                <w:b/>
              </w:rPr>
              <w:t xml:space="preserve">Lernsituation Nr.: </w:t>
            </w:r>
            <w:r w:rsidRPr="009F5760">
              <w:t>3.1</w:t>
            </w:r>
            <w:r w:rsidR="0018767F">
              <w:t>.1</w:t>
            </w:r>
            <w:r w:rsidRPr="009F5760">
              <w:t xml:space="preserve"> – </w:t>
            </w:r>
            <w:r w:rsidRPr="00EC2FC0">
              <w:t xml:space="preserve">Prüfung von </w:t>
            </w:r>
            <w:r w:rsidRPr="00025B07">
              <w:t>fertigungstechnische</w:t>
            </w:r>
            <w:r>
              <w:t>n</w:t>
            </w:r>
            <w:r w:rsidRPr="00025B07">
              <w:t xml:space="preserve"> Rahmenbedingungen (1</w:t>
            </w:r>
            <w:r>
              <w:t>5 - 20</w:t>
            </w:r>
            <w:r w:rsidRPr="00025B07">
              <w:t xml:space="preserve"> UStd.)</w:t>
            </w:r>
          </w:p>
        </w:tc>
      </w:tr>
      <w:tr w:rsidR="009F5760" w:rsidRPr="00DC34BB" w14:paraId="0D11F81B" w14:textId="77777777" w:rsidTr="00704255">
        <w:tc>
          <w:tcPr>
            <w:tcW w:w="8727" w:type="dxa"/>
          </w:tcPr>
          <w:p w14:paraId="4F84BF95" w14:textId="77777777" w:rsidR="009F5760" w:rsidRPr="00DC34BB" w:rsidRDefault="009F5760" w:rsidP="00704255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DC34BB">
              <w:rPr>
                <w:sz w:val="20"/>
                <w:szCs w:val="20"/>
              </w:rPr>
              <w:t>Einstiegsszenario (Handlungsrahmen)</w:t>
            </w:r>
          </w:p>
          <w:p w14:paraId="32B6861B" w14:textId="77777777" w:rsidR="009F5760" w:rsidRDefault="009F5760" w:rsidP="00704255">
            <w:pPr>
              <w:pStyle w:val="Tabellentext"/>
            </w:pPr>
          </w:p>
          <w:p w14:paraId="1F437E85" w14:textId="77777777" w:rsidR="009F5760" w:rsidRPr="00221465" w:rsidRDefault="009F5760" w:rsidP="00704255">
            <w:pPr>
              <w:pStyle w:val="Tabellentext"/>
            </w:pPr>
            <w:r>
              <w:t>Die Fertigungsabteilung Ihres Praktikumsbetriebes hat Probleme mit der fristgemäßen Fertigstellung von Aufträgen. Entsprechend sollen die Kapazitätsgrenzen und die Fertigungsorganisation geprüft werden.</w:t>
            </w:r>
          </w:p>
        </w:tc>
        <w:tc>
          <w:tcPr>
            <w:tcW w:w="5859" w:type="dxa"/>
          </w:tcPr>
          <w:p w14:paraId="7B597D71" w14:textId="77777777" w:rsidR="009F5760" w:rsidRPr="00DC34BB" w:rsidRDefault="009F5760" w:rsidP="00704255">
            <w:pPr>
              <w:pStyle w:val="Tabellenberschrift"/>
              <w:rPr>
                <w:sz w:val="20"/>
                <w:szCs w:val="20"/>
              </w:rPr>
            </w:pPr>
            <w:r w:rsidRPr="00DC34BB">
              <w:rPr>
                <w:sz w:val="20"/>
                <w:szCs w:val="20"/>
              </w:rPr>
              <w:t>Handlungsprodukt/Lernergebnis</w:t>
            </w:r>
          </w:p>
          <w:p w14:paraId="332E630B" w14:textId="77777777" w:rsidR="009F5760" w:rsidRPr="009F5760" w:rsidRDefault="009F5760" w:rsidP="00704255">
            <w:pPr>
              <w:pStyle w:val="Tabellenberschrift"/>
              <w:rPr>
                <w:b w:val="0"/>
                <w:sz w:val="20"/>
                <w:szCs w:val="20"/>
              </w:rPr>
            </w:pPr>
          </w:p>
          <w:p w14:paraId="159A74BD" w14:textId="77777777" w:rsidR="009F5760" w:rsidRDefault="009F5760" w:rsidP="00704255">
            <w:pPr>
              <w:pStyle w:val="Tabellentext"/>
              <w:numPr>
                <w:ilvl w:val="0"/>
                <w:numId w:val="8"/>
              </w:numPr>
            </w:pPr>
            <w:r>
              <w:t xml:space="preserve">Digitale Präsentation bzw. </w:t>
            </w:r>
            <w:r w:rsidRPr="00BA2F43">
              <w:t xml:space="preserve">Plakate für </w:t>
            </w:r>
            <w:r>
              <w:t>einen</w:t>
            </w:r>
            <w:r w:rsidRPr="00BA2F43">
              <w:t xml:space="preserve"> Museumsgang</w:t>
            </w:r>
            <w:r>
              <w:t xml:space="preserve"> zum Fertigungsverfahren</w:t>
            </w:r>
          </w:p>
          <w:p w14:paraId="617D4509" w14:textId="77777777" w:rsidR="009F5760" w:rsidRDefault="009F5760" w:rsidP="00704255">
            <w:pPr>
              <w:pStyle w:val="Tabellentext"/>
              <w:numPr>
                <w:ilvl w:val="0"/>
                <w:numId w:val="8"/>
              </w:numPr>
            </w:pPr>
            <w:r>
              <w:t>Situationsbedingte Entscheidung über geeignete Fertigungsverfahren u. a. hinsichtlich Wirtschaftlichkeit</w:t>
            </w:r>
          </w:p>
          <w:p w14:paraId="1DCE43F6" w14:textId="77777777" w:rsidR="009F5760" w:rsidRPr="00C0596C" w:rsidRDefault="009F5760" w:rsidP="00704255">
            <w:pPr>
              <w:pStyle w:val="Tabellentext"/>
            </w:pPr>
          </w:p>
        </w:tc>
      </w:tr>
      <w:tr w:rsidR="009F5760" w:rsidRPr="00DC34BB" w14:paraId="3237C8EE" w14:textId="77777777" w:rsidTr="00704255">
        <w:trPr>
          <w:trHeight w:val="2683"/>
        </w:trPr>
        <w:tc>
          <w:tcPr>
            <w:tcW w:w="8727" w:type="dxa"/>
          </w:tcPr>
          <w:p w14:paraId="0567DF15" w14:textId="77777777" w:rsidR="009F5760" w:rsidRDefault="009F5760" w:rsidP="00704255">
            <w:pPr>
              <w:pStyle w:val="Tabellenberschrift"/>
              <w:keepNext w:val="0"/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  <w:r w:rsidRPr="00FE0F31">
              <w:rPr>
                <w:rFonts w:cs="Arial"/>
                <w:sz w:val="20"/>
                <w:szCs w:val="20"/>
              </w:rPr>
              <w:t>Wesentliche Kompetenzen</w:t>
            </w:r>
          </w:p>
          <w:p w14:paraId="7CE5CFBD" w14:textId="77777777" w:rsidR="009F5760" w:rsidRDefault="009F5760" w:rsidP="00704255">
            <w:pPr>
              <w:pStyle w:val="Tabellenberschrift"/>
              <w:keepNext w:val="0"/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Die Schülerinnen und Schüler …</w:t>
            </w:r>
          </w:p>
          <w:p w14:paraId="175F7ED2" w14:textId="77777777" w:rsidR="009F5760" w:rsidRPr="00FE0F31" w:rsidRDefault="009F5760" w:rsidP="00704255">
            <w:pPr>
              <w:pStyle w:val="Tabellenberschrift"/>
              <w:keepNext w:val="0"/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</w:p>
          <w:p w14:paraId="45910D30" w14:textId="77777777" w:rsidR="009F5760" w:rsidRDefault="009F5760" w:rsidP="00704255">
            <w:pPr>
              <w:pStyle w:val="Tabellentext"/>
              <w:numPr>
                <w:ilvl w:val="0"/>
                <w:numId w:val="8"/>
              </w:numPr>
            </w:pPr>
            <w:r w:rsidRPr="00DA0D08">
              <w:rPr>
                <w:rFonts w:cs="Arial"/>
              </w:rPr>
              <w:t xml:space="preserve">benennen und vergleichen verschiedene fertigungstechnische Rahmenbedingungen </w:t>
            </w:r>
            <w:r>
              <w:rPr>
                <w:rFonts w:cs="Arial"/>
              </w:rPr>
              <w:t>(Z</w:t>
            </w:r>
            <w:r w:rsidRPr="00DA0D08">
              <w:rPr>
                <w:rFonts w:cs="Arial"/>
              </w:rPr>
              <w:t>3)</w:t>
            </w:r>
            <w:r>
              <w:t xml:space="preserve"> </w:t>
            </w:r>
          </w:p>
          <w:p w14:paraId="68B3CE8A" w14:textId="77777777" w:rsidR="009F5760" w:rsidRDefault="009F5760" w:rsidP="00704255">
            <w:pPr>
              <w:pStyle w:val="Tabellentext"/>
              <w:numPr>
                <w:ilvl w:val="0"/>
                <w:numId w:val="8"/>
              </w:numPr>
            </w:pPr>
            <w:r w:rsidRPr="00DA0D08">
              <w:rPr>
                <w:rFonts w:cs="Arial"/>
              </w:rPr>
              <w:t>beschreiben Verfahren, um die Entwicklung von Produktionskosten darzustellen (Z 6)</w:t>
            </w:r>
            <w:r w:rsidRPr="00C930A5">
              <w:rPr>
                <w:rFonts w:cs="Arial"/>
              </w:rPr>
              <w:t xml:space="preserve"> </w:t>
            </w:r>
          </w:p>
          <w:p w14:paraId="550777BF" w14:textId="77777777" w:rsidR="009F5760" w:rsidRDefault="009F5760" w:rsidP="00704255">
            <w:pPr>
              <w:pStyle w:val="Tabellentext"/>
              <w:numPr>
                <w:ilvl w:val="0"/>
                <w:numId w:val="8"/>
              </w:numPr>
            </w:pPr>
            <w:r w:rsidRPr="00FE0F31">
              <w:rPr>
                <w:rFonts w:cs="Arial"/>
              </w:rPr>
              <w:t xml:space="preserve">berechnen die Produktionskosten für verschiedene Fertigungsverfahren </w:t>
            </w:r>
            <w:r>
              <w:rPr>
                <w:rFonts w:cs="Arial"/>
              </w:rPr>
              <w:t>(Z 6)</w:t>
            </w:r>
            <w:r>
              <w:t xml:space="preserve"> </w:t>
            </w:r>
          </w:p>
          <w:p w14:paraId="1A89BEA5" w14:textId="77777777" w:rsidR="009F5760" w:rsidRDefault="009F5760" w:rsidP="00704255">
            <w:pPr>
              <w:pStyle w:val="Tabellentext"/>
              <w:numPr>
                <w:ilvl w:val="0"/>
                <w:numId w:val="8"/>
              </w:numPr>
            </w:pPr>
            <w:r>
              <w:rPr>
                <w:rFonts w:cs="Arial"/>
              </w:rPr>
              <w:t>beurteilen</w:t>
            </w:r>
            <w:r w:rsidRPr="00FE0F31">
              <w:rPr>
                <w:rFonts w:cs="Arial"/>
              </w:rPr>
              <w:t xml:space="preserve"> vor dem Hintergrund des Beschäftigungsgrades die Wirtschaftlichkeit </w:t>
            </w:r>
            <w:r>
              <w:rPr>
                <w:rFonts w:cs="Arial"/>
              </w:rPr>
              <w:t>der unterschiedlichen Fertigungsverfahren (Z 9)</w:t>
            </w:r>
            <w:r>
              <w:t xml:space="preserve"> </w:t>
            </w:r>
          </w:p>
          <w:p w14:paraId="316374C4" w14:textId="77777777" w:rsidR="009F5760" w:rsidRDefault="009F5760" w:rsidP="00704255">
            <w:pPr>
              <w:pStyle w:val="Tabellentext"/>
              <w:numPr>
                <w:ilvl w:val="0"/>
                <w:numId w:val="8"/>
              </w:numPr>
            </w:pPr>
            <w:r w:rsidRPr="009F5760">
              <w:rPr>
                <w:rFonts w:cs="Arial"/>
                <w:color w:val="007EC5"/>
              </w:rPr>
              <w:t xml:space="preserve">stellen die Wirtschaftlichkeit softwaregestützt dar </w:t>
            </w:r>
          </w:p>
          <w:p w14:paraId="4F835F37" w14:textId="77777777" w:rsidR="009F5760" w:rsidRDefault="009F5760" w:rsidP="00704255">
            <w:pPr>
              <w:pStyle w:val="Tabellentext"/>
              <w:numPr>
                <w:ilvl w:val="0"/>
                <w:numId w:val="8"/>
              </w:numPr>
            </w:pPr>
            <w:r w:rsidRPr="009F5760">
              <w:rPr>
                <w:rFonts w:cs="Arial"/>
                <w:color w:val="007EC5"/>
              </w:rPr>
              <w:t>präsentieren die Ergebnisse ihrer Analyse in digitaler Form</w:t>
            </w:r>
            <w:r w:rsidRPr="006758D5">
              <w:rPr>
                <w:rFonts w:cs="Arial"/>
                <w:color w:val="0070C0"/>
              </w:rPr>
              <w:t xml:space="preserve"> </w:t>
            </w:r>
            <w:r>
              <w:rPr>
                <w:rFonts w:cs="Arial"/>
              </w:rPr>
              <w:t>oder als Museumsgang und formulieren eine begründete Empfehlung für die fertigungstechnischen Rahmenbedingungen (Z 7)</w:t>
            </w:r>
            <w:r>
              <w:t xml:space="preserve"> </w:t>
            </w:r>
          </w:p>
          <w:p w14:paraId="7DE89CEA" w14:textId="77777777" w:rsidR="009F5760" w:rsidRPr="00C9773E" w:rsidRDefault="009F5760" w:rsidP="00704255">
            <w:pPr>
              <w:pStyle w:val="Framecontents"/>
              <w:spacing w:after="120" w:line="240" w:lineRule="auto"/>
              <w:rPr>
                <w:sz w:val="20"/>
              </w:rPr>
            </w:pPr>
          </w:p>
        </w:tc>
        <w:tc>
          <w:tcPr>
            <w:tcW w:w="5859" w:type="dxa"/>
          </w:tcPr>
          <w:p w14:paraId="5FD8B857" w14:textId="77777777" w:rsidR="009F5760" w:rsidRPr="00374F81" w:rsidRDefault="009F5760" w:rsidP="00704255">
            <w:pPr>
              <w:pStyle w:val="Tabellenberschrift"/>
              <w:tabs>
                <w:tab w:val="left" w:pos="708"/>
              </w:tabs>
              <w:rPr>
                <w:color w:val="000000" w:themeColor="text1"/>
                <w:sz w:val="20"/>
                <w:szCs w:val="20"/>
              </w:rPr>
            </w:pPr>
            <w:r w:rsidRPr="00374F81">
              <w:rPr>
                <w:color w:val="000000" w:themeColor="text1"/>
                <w:sz w:val="20"/>
                <w:szCs w:val="20"/>
              </w:rPr>
              <w:t>Konkretisierung der Inhalte</w:t>
            </w:r>
          </w:p>
          <w:p w14:paraId="1824BAD9" w14:textId="77777777" w:rsidR="009F5760" w:rsidRPr="00374F81" w:rsidRDefault="009F5760" w:rsidP="00704255">
            <w:pPr>
              <w:pStyle w:val="Tabellenberschrift"/>
              <w:tabs>
                <w:tab w:val="left" w:pos="708"/>
              </w:tabs>
              <w:rPr>
                <w:color w:val="000000" w:themeColor="text1"/>
                <w:sz w:val="20"/>
                <w:szCs w:val="20"/>
              </w:rPr>
            </w:pPr>
          </w:p>
          <w:p w14:paraId="5420D71F" w14:textId="77777777" w:rsidR="009F5760" w:rsidRPr="005F4758" w:rsidRDefault="009F5760" w:rsidP="00704255">
            <w:pPr>
              <w:pStyle w:val="Listenabsatz"/>
              <w:numPr>
                <w:ilvl w:val="0"/>
                <w:numId w:val="15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360"/>
              <w:jc w:val="left"/>
              <w:rPr>
                <w:rFonts w:eastAsiaTheme="minorHAnsi" w:cs="Helvetica Neue"/>
                <w:color w:val="000000" w:themeColor="text1"/>
                <w:sz w:val="20"/>
                <w:szCs w:val="32"/>
                <w:lang w:eastAsia="en-US"/>
              </w:rPr>
            </w:pPr>
            <w:r w:rsidRPr="005F4758">
              <w:rPr>
                <w:rFonts w:eastAsiaTheme="minorHAnsi" w:cs="Helvetica Neue"/>
                <w:color w:val="000000" w:themeColor="text1"/>
                <w:sz w:val="20"/>
                <w:szCs w:val="32"/>
                <w:lang w:eastAsia="en-US"/>
              </w:rPr>
              <w:t>Fertigungsverfahren nach dem Grad der Automatisierung</w:t>
            </w:r>
          </w:p>
          <w:p w14:paraId="0AE99443" w14:textId="77777777" w:rsidR="009F5760" w:rsidRPr="00233F69" w:rsidRDefault="009F5760" w:rsidP="0070425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0"/>
              <w:jc w:val="left"/>
              <w:rPr>
                <w:rFonts w:eastAsiaTheme="minorHAnsi" w:cs="Helvetica Neue"/>
                <w:color w:val="000000" w:themeColor="text1"/>
                <w:sz w:val="20"/>
                <w:szCs w:val="32"/>
                <w:lang w:eastAsia="en-US"/>
              </w:rPr>
            </w:pPr>
            <w:r w:rsidRPr="00233F69">
              <w:rPr>
                <w:rFonts w:eastAsiaTheme="minorHAnsi" w:cs="Helvetica Neue"/>
                <w:color w:val="000000" w:themeColor="text1"/>
                <w:sz w:val="20"/>
                <w:szCs w:val="32"/>
                <w:lang w:eastAsia="en-US"/>
              </w:rPr>
              <w:t>Handarbeit</w:t>
            </w:r>
          </w:p>
          <w:p w14:paraId="3DE97334" w14:textId="77777777" w:rsidR="009F5760" w:rsidRPr="00233F69" w:rsidRDefault="009F5760" w:rsidP="0070425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0"/>
              <w:jc w:val="left"/>
              <w:rPr>
                <w:rFonts w:eastAsiaTheme="minorHAnsi" w:cs="Helvetica Neue"/>
                <w:color w:val="000000" w:themeColor="text1"/>
                <w:sz w:val="20"/>
                <w:szCs w:val="32"/>
                <w:lang w:eastAsia="en-US"/>
              </w:rPr>
            </w:pPr>
            <w:r w:rsidRPr="00233F69">
              <w:rPr>
                <w:rFonts w:eastAsiaTheme="minorHAnsi" w:cs="Helvetica Neue"/>
                <w:color w:val="000000" w:themeColor="text1"/>
                <w:sz w:val="20"/>
                <w:szCs w:val="32"/>
                <w:lang w:eastAsia="en-US"/>
              </w:rPr>
              <w:t>Maschinenarbeit</w:t>
            </w:r>
          </w:p>
          <w:p w14:paraId="3FF579D1" w14:textId="77777777" w:rsidR="009F5760" w:rsidRPr="00233F69" w:rsidRDefault="009F5760" w:rsidP="0070425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0"/>
              <w:jc w:val="left"/>
              <w:rPr>
                <w:rFonts w:eastAsiaTheme="minorHAnsi" w:cs="Helvetica Neue"/>
                <w:color w:val="000000" w:themeColor="text1"/>
                <w:sz w:val="20"/>
                <w:szCs w:val="32"/>
                <w:lang w:eastAsia="en-US"/>
              </w:rPr>
            </w:pPr>
            <w:r w:rsidRPr="00233F69">
              <w:rPr>
                <w:rFonts w:eastAsiaTheme="minorHAnsi" w:cs="Helvetica Neue"/>
                <w:color w:val="000000" w:themeColor="text1"/>
                <w:sz w:val="20"/>
                <w:szCs w:val="32"/>
                <w:lang w:eastAsia="en-US"/>
              </w:rPr>
              <w:t xml:space="preserve">Automatische Fertigung </w:t>
            </w:r>
          </w:p>
          <w:p w14:paraId="474F1E4B" w14:textId="77777777" w:rsidR="009F5760" w:rsidRPr="005F4758" w:rsidRDefault="009F5760" w:rsidP="00704255">
            <w:pPr>
              <w:pStyle w:val="Listenabsatz"/>
              <w:numPr>
                <w:ilvl w:val="0"/>
                <w:numId w:val="15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234" w:hanging="234"/>
              <w:jc w:val="left"/>
              <w:rPr>
                <w:rFonts w:eastAsiaTheme="minorHAnsi" w:cs="Helvetica Neue"/>
                <w:color w:val="000000" w:themeColor="text1"/>
                <w:sz w:val="20"/>
                <w:szCs w:val="32"/>
                <w:lang w:eastAsia="en-US"/>
              </w:rPr>
            </w:pPr>
            <w:r w:rsidRPr="005F4758">
              <w:rPr>
                <w:rFonts w:eastAsiaTheme="minorHAnsi" w:cs="Helvetica Neue"/>
                <w:color w:val="000000" w:themeColor="text1"/>
                <w:sz w:val="20"/>
                <w:szCs w:val="32"/>
                <w:lang w:eastAsia="en-US"/>
              </w:rPr>
              <w:t xml:space="preserve">Fertigungsverfahren nach der </w:t>
            </w:r>
            <w:r>
              <w:rPr>
                <w:rFonts w:eastAsiaTheme="minorHAnsi" w:cs="Helvetica Neue"/>
                <w:color w:val="000000" w:themeColor="text1"/>
                <w:sz w:val="20"/>
                <w:szCs w:val="32"/>
                <w:lang w:eastAsia="en-US"/>
              </w:rPr>
              <w:t>Anordnung der Betriebsmittel im Produktion</w:t>
            </w:r>
            <w:r w:rsidRPr="005F4758">
              <w:rPr>
                <w:rFonts w:eastAsiaTheme="minorHAnsi" w:cs="Helvetica Neue"/>
                <w:color w:val="000000" w:themeColor="text1"/>
                <w:sz w:val="20"/>
                <w:szCs w:val="32"/>
                <w:lang w:eastAsia="en-US"/>
              </w:rPr>
              <w:t>sprozess (Organisationstypen)</w:t>
            </w:r>
          </w:p>
          <w:p w14:paraId="4149F525" w14:textId="77777777" w:rsidR="009F5760" w:rsidRPr="00233F69" w:rsidRDefault="009F5760" w:rsidP="0070425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0"/>
              <w:jc w:val="left"/>
              <w:rPr>
                <w:rFonts w:eastAsiaTheme="minorHAnsi" w:cs="Helvetica Neue"/>
                <w:color w:val="000000" w:themeColor="text1"/>
                <w:sz w:val="20"/>
                <w:szCs w:val="32"/>
                <w:lang w:eastAsia="en-US"/>
              </w:rPr>
            </w:pPr>
            <w:r w:rsidRPr="00233F69">
              <w:rPr>
                <w:rFonts w:eastAsiaTheme="minorHAnsi" w:cs="Helvetica Neue"/>
                <w:color w:val="000000" w:themeColor="text1"/>
                <w:sz w:val="20"/>
                <w:szCs w:val="32"/>
                <w:lang w:eastAsia="en-US"/>
              </w:rPr>
              <w:t>Werkstättenfertigung</w:t>
            </w:r>
          </w:p>
          <w:p w14:paraId="4D4E545F" w14:textId="77777777" w:rsidR="009F5760" w:rsidRPr="00233F69" w:rsidRDefault="009F5760" w:rsidP="0070425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0"/>
              <w:jc w:val="left"/>
              <w:rPr>
                <w:rFonts w:eastAsiaTheme="minorHAnsi" w:cs="Helvetica Neue"/>
                <w:color w:val="000000" w:themeColor="text1"/>
                <w:sz w:val="20"/>
                <w:szCs w:val="32"/>
                <w:lang w:eastAsia="en-US"/>
              </w:rPr>
            </w:pPr>
            <w:r w:rsidRPr="00233F69">
              <w:rPr>
                <w:rFonts w:eastAsiaTheme="minorHAnsi" w:cs="Helvetica Neue"/>
                <w:color w:val="000000" w:themeColor="text1"/>
                <w:sz w:val="20"/>
                <w:szCs w:val="32"/>
                <w:lang w:eastAsia="en-US"/>
              </w:rPr>
              <w:t>Fließfertigung</w:t>
            </w:r>
          </w:p>
          <w:p w14:paraId="5107A8BC" w14:textId="77777777" w:rsidR="009F5760" w:rsidRPr="00233F69" w:rsidRDefault="009F5760" w:rsidP="0070425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0"/>
              <w:jc w:val="left"/>
              <w:rPr>
                <w:rFonts w:eastAsiaTheme="minorHAnsi" w:cs="Helvetica Neue"/>
                <w:color w:val="000000" w:themeColor="text1"/>
                <w:sz w:val="20"/>
                <w:szCs w:val="32"/>
                <w:lang w:eastAsia="en-US"/>
              </w:rPr>
            </w:pPr>
            <w:r w:rsidRPr="00233F69">
              <w:rPr>
                <w:rFonts w:eastAsiaTheme="minorHAnsi" w:cs="Helvetica Neue"/>
                <w:color w:val="000000" w:themeColor="text1"/>
                <w:sz w:val="20"/>
                <w:szCs w:val="32"/>
                <w:lang w:eastAsia="en-US"/>
              </w:rPr>
              <w:t>Reihenfertigung</w:t>
            </w:r>
          </w:p>
          <w:p w14:paraId="2DE1278A" w14:textId="77777777" w:rsidR="009F5760" w:rsidRPr="00233F69" w:rsidRDefault="009F5760" w:rsidP="0070425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0"/>
              <w:jc w:val="left"/>
              <w:rPr>
                <w:rFonts w:eastAsiaTheme="minorHAnsi" w:cs="Helvetica Neue"/>
                <w:color w:val="000000" w:themeColor="text1"/>
                <w:sz w:val="20"/>
                <w:szCs w:val="32"/>
                <w:lang w:eastAsia="en-US"/>
              </w:rPr>
            </w:pPr>
            <w:r w:rsidRPr="00233F69">
              <w:rPr>
                <w:rFonts w:eastAsiaTheme="minorHAnsi" w:cs="Helvetica Neue"/>
                <w:color w:val="000000" w:themeColor="text1"/>
                <w:sz w:val="20"/>
                <w:szCs w:val="32"/>
                <w:lang w:eastAsia="en-US"/>
              </w:rPr>
              <w:t>Fließbandfertigung</w:t>
            </w:r>
          </w:p>
          <w:p w14:paraId="31B69A8C" w14:textId="77777777" w:rsidR="009F5760" w:rsidRPr="00233F69" w:rsidRDefault="009F5760" w:rsidP="0070425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0"/>
              <w:jc w:val="left"/>
              <w:rPr>
                <w:rFonts w:eastAsiaTheme="minorHAnsi" w:cs="Helvetica Neue"/>
                <w:color w:val="000000" w:themeColor="text1"/>
                <w:sz w:val="20"/>
                <w:szCs w:val="32"/>
                <w:lang w:eastAsia="en-US"/>
              </w:rPr>
            </w:pPr>
            <w:r w:rsidRPr="00233F69">
              <w:rPr>
                <w:rFonts w:eastAsiaTheme="minorHAnsi" w:cs="Helvetica Neue"/>
                <w:color w:val="000000" w:themeColor="text1"/>
                <w:sz w:val="20"/>
                <w:szCs w:val="32"/>
                <w:lang w:eastAsia="en-US"/>
              </w:rPr>
              <w:t>Inselfertigung/Gruppenfertigung</w:t>
            </w:r>
          </w:p>
          <w:p w14:paraId="4553B64A" w14:textId="77777777" w:rsidR="009F5760" w:rsidRPr="005C5686" w:rsidRDefault="009F5760" w:rsidP="00704255">
            <w:pPr>
              <w:pStyle w:val="Listenabsatz"/>
              <w:numPr>
                <w:ilvl w:val="0"/>
                <w:numId w:val="17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234"/>
              <w:jc w:val="left"/>
              <w:rPr>
                <w:rFonts w:eastAsiaTheme="minorHAnsi" w:cs="Helvetica Neue"/>
                <w:color w:val="000000" w:themeColor="text1"/>
                <w:sz w:val="20"/>
                <w:szCs w:val="32"/>
                <w:lang w:eastAsia="en-US"/>
              </w:rPr>
            </w:pPr>
            <w:r w:rsidRPr="005C5686">
              <w:rPr>
                <w:rFonts w:eastAsiaTheme="minorHAnsi" w:cs="Helvetica Neue"/>
                <w:color w:val="000000" w:themeColor="text1"/>
                <w:sz w:val="20"/>
                <w:szCs w:val="32"/>
                <w:lang w:eastAsia="en-US"/>
              </w:rPr>
              <w:t>Fertigungsverfahren nach der Häufigkeit der Prozesswiederholung (Fertigungstypen)</w:t>
            </w:r>
          </w:p>
          <w:p w14:paraId="37850F06" w14:textId="77777777" w:rsidR="009F5760" w:rsidRPr="00233F69" w:rsidRDefault="009F5760" w:rsidP="0070425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0"/>
              <w:jc w:val="left"/>
              <w:rPr>
                <w:rFonts w:eastAsiaTheme="minorHAnsi" w:cs="Helvetica Neue"/>
                <w:color w:val="000000" w:themeColor="text1"/>
                <w:sz w:val="20"/>
                <w:szCs w:val="32"/>
                <w:lang w:eastAsia="en-US"/>
              </w:rPr>
            </w:pPr>
            <w:r w:rsidRPr="00233F69">
              <w:rPr>
                <w:rFonts w:eastAsiaTheme="minorHAnsi" w:cs="Helvetica Neue"/>
                <w:color w:val="000000" w:themeColor="text1"/>
                <w:sz w:val="20"/>
                <w:szCs w:val="32"/>
                <w:lang w:eastAsia="en-US"/>
              </w:rPr>
              <w:t>Einzelfertigung</w:t>
            </w:r>
          </w:p>
          <w:p w14:paraId="069E205E" w14:textId="77777777" w:rsidR="009F5760" w:rsidRPr="00233F69" w:rsidRDefault="009F5760" w:rsidP="0070425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0"/>
              <w:jc w:val="left"/>
              <w:rPr>
                <w:rFonts w:eastAsiaTheme="minorHAnsi" w:cs="Helvetica Neue"/>
                <w:color w:val="000000" w:themeColor="text1"/>
                <w:sz w:val="20"/>
                <w:szCs w:val="32"/>
                <w:lang w:eastAsia="en-US"/>
              </w:rPr>
            </w:pPr>
            <w:r w:rsidRPr="00233F69">
              <w:rPr>
                <w:rFonts w:eastAsiaTheme="minorHAnsi" w:cs="Helvetica Neue"/>
                <w:color w:val="000000" w:themeColor="text1"/>
                <w:sz w:val="20"/>
                <w:szCs w:val="32"/>
                <w:lang w:eastAsia="en-US"/>
              </w:rPr>
              <w:t>Serienfertigung</w:t>
            </w:r>
          </w:p>
          <w:p w14:paraId="7B4C58B0" w14:textId="77777777" w:rsidR="009F5760" w:rsidRPr="00233F69" w:rsidRDefault="009F5760" w:rsidP="0070425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0"/>
              <w:jc w:val="left"/>
              <w:rPr>
                <w:rFonts w:eastAsiaTheme="minorHAnsi" w:cs="Helvetica Neue"/>
                <w:color w:val="000000" w:themeColor="text1"/>
                <w:sz w:val="20"/>
                <w:szCs w:val="32"/>
                <w:lang w:eastAsia="en-US"/>
              </w:rPr>
            </w:pPr>
            <w:r w:rsidRPr="00233F69">
              <w:rPr>
                <w:rFonts w:eastAsiaTheme="minorHAnsi" w:cs="Helvetica Neue"/>
                <w:color w:val="000000" w:themeColor="text1"/>
                <w:sz w:val="20"/>
                <w:szCs w:val="32"/>
                <w:lang w:eastAsia="en-US"/>
              </w:rPr>
              <w:t>Massenfertigung</w:t>
            </w:r>
          </w:p>
          <w:p w14:paraId="3AF34E06" w14:textId="77777777" w:rsidR="009F5760" w:rsidRPr="00233F69" w:rsidRDefault="009F5760" w:rsidP="00704255">
            <w:pPr>
              <w:pStyle w:val="Listenabsatz"/>
              <w:numPr>
                <w:ilvl w:val="0"/>
                <w:numId w:val="16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360"/>
              <w:jc w:val="left"/>
              <w:rPr>
                <w:rFonts w:eastAsiaTheme="minorHAnsi" w:cs="Helvetica Neue"/>
                <w:color w:val="000000" w:themeColor="text1"/>
                <w:sz w:val="20"/>
                <w:szCs w:val="32"/>
                <w:lang w:eastAsia="en-US"/>
              </w:rPr>
            </w:pPr>
            <w:r w:rsidRPr="00233F69">
              <w:rPr>
                <w:rFonts w:eastAsiaTheme="minorHAnsi" w:cs="Helvetica Neue"/>
                <w:color w:val="000000" w:themeColor="text1"/>
                <w:sz w:val="20"/>
                <w:szCs w:val="32"/>
                <w:lang w:eastAsia="en-US"/>
              </w:rPr>
              <w:t>Gesetz der Massenproduktion/Fixkostendegression</w:t>
            </w:r>
          </w:p>
          <w:p w14:paraId="23052036" w14:textId="77777777" w:rsidR="009F5760" w:rsidRPr="00233F69" w:rsidRDefault="009F5760" w:rsidP="00704255">
            <w:pPr>
              <w:pStyle w:val="Listenabsatz"/>
              <w:numPr>
                <w:ilvl w:val="0"/>
                <w:numId w:val="16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360"/>
              <w:jc w:val="left"/>
              <w:rPr>
                <w:rFonts w:eastAsiaTheme="minorHAnsi" w:cs="Helvetica Neue"/>
                <w:color w:val="000000" w:themeColor="text1"/>
                <w:sz w:val="20"/>
                <w:szCs w:val="32"/>
                <w:lang w:eastAsia="en-US"/>
              </w:rPr>
            </w:pPr>
            <w:r w:rsidRPr="00233F69">
              <w:rPr>
                <w:rFonts w:eastAsiaTheme="minorHAnsi" w:cs="Helvetica Neue"/>
                <w:color w:val="000000" w:themeColor="text1"/>
                <w:sz w:val="20"/>
                <w:szCs w:val="32"/>
                <w:lang w:eastAsia="en-US"/>
              </w:rPr>
              <w:t>Kritische Menge</w:t>
            </w:r>
          </w:p>
          <w:p w14:paraId="16B17DE7" w14:textId="77777777" w:rsidR="009F5760" w:rsidRPr="009F5760" w:rsidRDefault="009F5760" w:rsidP="00704255">
            <w:pPr>
              <w:pStyle w:val="Listenabsatz"/>
              <w:numPr>
                <w:ilvl w:val="0"/>
                <w:numId w:val="16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357" w:hanging="357"/>
              <w:jc w:val="left"/>
              <w:rPr>
                <w:color w:val="000000" w:themeColor="text1"/>
                <w:sz w:val="20"/>
              </w:rPr>
            </w:pPr>
            <w:r w:rsidRPr="00233F69">
              <w:rPr>
                <w:rFonts w:eastAsiaTheme="minorHAnsi" w:cs="Helvetica Neue"/>
                <w:color w:val="000000" w:themeColor="text1"/>
                <w:sz w:val="20"/>
                <w:szCs w:val="32"/>
                <w:lang w:eastAsia="en-US"/>
              </w:rPr>
              <w:t>Optimale Losgröße</w:t>
            </w:r>
          </w:p>
        </w:tc>
      </w:tr>
      <w:tr w:rsidR="009F5760" w:rsidRPr="001E6514" w14:paraId="7AFA645B" w14:textId="77777777" w:rsidTr="00704255">
        <w:trPr>
          <w:trHeight w:val="864"/>
        </w:trPr>
        <w:tc>
          <w:tcPr>
            <w:tcW w:w="14586" w:type="dxa"/>
            <w:gridSpan w:val="2"/>
          </w:tcPr>
          <w:p w14:paraId="21242D47" w14:textId="77777777" w:rsidR="009F5760" w:rsidRPr="001E6514" w:rsidRDefault="009F5760" w:rsidP="00704255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1E6514">
              <w:rPr>
                <w:sz w:val="20"/>
                <w:szCs w:val="20"/>
              </w:rPr>
              <w:t>Lern- und Arbeitstechniken</w:t>
            </w:r>
          </w:p>
          <w:p w14:paraId="03E9B5F8" w14:textId="77777777" w:rsidR="009F5760" w:rsidRDefault="009F5760" w:rsidP="00704255">
            <w:pPr>
              <w:pStyle w:val="Tabellentext"/>
              <w:numPr>
                <w:ilvl w:val="0"/>
                <w:numId w:val="8"/>
              </w:numPr>
            </w:pPr>
            <w:r>
              <w:t>Kooperatives Arbeiten (z. B. Gruppenarbeit)</w:t>
            </w:r>
          </w:p>
          <w:p w14:paraId="37F68EE9" w14:textId="77777777" w:rsidR="009F5760" w:rsidRDefault="009F5760" w:rsidP="00704255">
            <w:pPr>
              <w:pStyle w:val="Tabellentext"/>
              <w:numPr>
                <w:ilvl w:val="0"/>
                <w:numId w:val="8"/>
              </w:numPr>
            </w:pPr>
            <w:r>
              <w:t>Visualisierung über Plakate</w:t>
            </w:r>
          </w:p>
          <w:p w14:paraId="08D553BE" w14:textId="77777777" w:rsidR="009F5760" w:rsidRPr="001E6514" w:rsidRDefault="009F5760" w:rsidP="00704255">
            <w:pPr>
              <w:pStyle w:val="Tabellentext"/>
              <w:numPr>
                <w:ilvl w:val="0"/>
                <w:numId w:val="8"/>
              </w:numPr>
            </w:pPr>
            <w:r>
              <w:t>Digitale Tools nach Bedarf</w:t>
            </w:r>
          </w:p>
        </w:tc>
      </w:tr>
      <w:tr w:rsidR="009F5760" w:rsidRPr="001E6514" w14:paraId="06E23AAC" w14:textId="77777777" w:rsidTr="00704255">
        <w:tc>
          <w:tcPr>
            <w:tcW w:w="14586" w:type="dxa"/>
            <w:gridSpan w:val="2"/>
          </w:tcPr>
          <w:p w14:paraId="72E8EA12" w14:textId="77777777" w:rsidR="009F5760" w:rsidRPr="001E6514" w:rsidRDefault="009F5760" w:rsidP="00704255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1E6514">
              <w:rPr>
                <w:sz w:val="20"/>
                <w:szCs w:val="20"/>
              </w:rPr>
              <w:t>Unterrichtsmaterialien/Fundstelle</w:t>
            </w:r>
          </w:p>
          <w:p w14:paraId="6C68ADD8" w14:textId="77777777" w:rsidR="009F5760" w:rsidRPr="001E6514" w:rsidRDefault="009F5760" w:rsidP="00704255">
            <w:pPr>
              <w:pStyle w:val="Tabellentext"/>
            </w:pPr>
            <w:r>
              <w:t>Lehrbuch, Arbeitsblätter, digitale Medien</w:t>
            </w:r>
          </w:p>
        </w:tc>
      </w:tr>
      <w:tr w:rsidR="009F5760" w:rsidRPr="001E6514" w14:paraId="60E3AA6B" w14:textId="77777777" w:rsidTr="00704255">
        <w:trPr>
          <w:trHeight w:val="546"/>
        </w:trPr>
        <w:tc>
          <w:tcPr>
            <w:tcW w:w="14586" w:type="dxa"/>
            <w:gridSpan w:val="2"/>
          </w:tcPr>
          <w:p w14:paraId="2FF18E0F" w14:textId="77777777" w:rsidR="009F5760" w:rsidRPr="00C35CDE" w:rsidRDefault="009F5760" w:rsidP="00704255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1E6514">
              <w:rPr>
                <w:sz w:val="20"/>
                <w:szCs w:val="20"/>
              </w:rPr>
              <w:t>Organisatorische Hinweise</w:t>
            </w:r>
          </w:p>
        </w:tc>
      </w:tr>
    </w:tbl>
    <w:p w14:paraId="7389B8F7" w14:textId="2F9EE894" w:rsidR="0045681A" w:rsidRPr="005F4758" w:rsidRDefault="0045681A" w:rsidP="009F5760">
      <w:pPr>
        <w:pStyle w:val="Tabellentext"/>
      </w:pPr>
    </w:p>
    <w:sectPr w:rsidR="0045681A" w:rsidRPr="005F4758" w:rsidSect="009F57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851" w:right="1418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2E59C1" w14:textId="77777777" w:rsidR="00575765" w:rsidRDefault="00575765" w:rsidP="007B6E1E">
      <w:pPr>
        <w:spacing w:after="0"/>
      </w:pPr>
      <w:r>
        <w:separator/>
      </w:r>
    </w:p>
  </w:endnote>
  <w:endnote w:type="continuationSeparator" w:id="0">
    <w:p w14:paraId="437670B5" w14:textId="77777777" w:rsidR="00575765" w:rsidRDefault="00575765" w:rsidP="007B6E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3AE88" w14:textId="77777777" w:rsidR="0057311A" w:rsidRDefault="0057311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A6FFAB" w14:textId="77777777" w:rsidR="0057311A" w:rsidRDefault="0057311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6D735" w14:textId="77777777" w:rsidR="0057311A" w:rsidRDefault="0057311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82D617" w14:textId="77777777" w:rsidR="00575765" w:rsidRDefault="00575765" w:rsidP="007B6E1E">
      <w:pPr>
        <w:spacing w:after="0"/>
      </w:pPr>
      <w:r>
        <w:separator/>
      </w:r>
    </w:p>
  </w:footnote>
  <w:footnote w:type="continuationSeparator" w:id="0">
    <w:p w14:paraId="52D6DA3F" w14:textId="77777777" w:rsidR="00575765" w:rsidRDefault="00575765" w:rsidP="007B6E1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3034C" w14:textId="77777777" w:rsidR="0057311A" w:rsidRDefault="0057311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C3C443" w14:textId="77777777" w:rsidR="0057311A" w:rsidRDefault="0057311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81E66" w14:textId="77777777" w:rsidR="0057311A" w:rsidRDefault="0057311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3D38"/>
    <w:multiLevelType w:val="hybridMultilevel"/>
    <w:tmpl w:val="724AE9DA"/>
    <w:lvl w:ilvl="0" w:tplc="D8F6DA6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2C2528"/>
    <w:multiLevelType w:val="hybridMultilevel"/>
    <w:tmpl w:val="CB66A034"/>
    <w:lvl w:ilvl="0" w:tplc="3934E390">
      <w:numFmt w:val="bullet"/>
      <w:lvlText w:val=""/>
      <w:lvlJc w:val="left"/>
      <w:pPr>
        <w:ind w:left="924" w:hanging="564"/>
      </w:pPr>
      <w:rPr>
        <w:rFonts w:ascii="Symbol" w:eastAsiaTheme="minorHAnsi" w:hAnsi="Symbol" w:cs="Helvetica Neu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56343"/>
    <w:multiLevelType w:val="hybridMultilevel"/>
    <w:tmpl w:val="D11464A6"/>
    <w:lvl w:ilvl="0" w:tplc="DF7074BC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0765B"/>
    <w:multiLevelType w:val="hybridMultilevel"/>
    <w:tmpl w:val="9488C848"/>
    <w:lvl w:ilvl="0" w:tplc="D8F6DA68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A0C5A"/>
    <w:multiLevelType w:val="hybridMultilevel"/>
    <w:tmpl w:val="6150CF48"/>
    <w:lvl w:ilvl="0" w:tplc="D8F6DA6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1F7015"/>
    <w:multiLevelType w:val="hybridMultilevel"/>
    <w:tmpl w:val="8138B644"/>
    <w:lvl w:ilvl="0" w:tplc="4EB4C4FC">
      <w:numFmt w:val="bullet"/>
      <w:lvlText w:val=""/>
      <w:lvlJc w:val="left"/>
      <w:pPr>
        <w:ind w:left="924" w:hanging="564"/>
      </w:pPr>
      <w:rPr>
        <w:rFonts w:ascii="Symbol" w:eastAsiaTheme="minorHAnsi" w:hAnsi="Symbol" w:cs="Helvetica Neu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5E1E8A"/>
    <w:multiLevelType w:val="hybridMultilevel"/>
    <w:tmpl w:val="BB72BA1E"/>
    <w:lvl w:ilvl="0" w:tplc="A184F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B70DC"/>
    <w:multiLevelType w:val="hybridMultilevel"/>
    <w:tmpl w:val="076ABC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1B614B"/>
    <w:multiLevelType w:val="hybridMultilevel"/>
    <w:tmpl w:val="8F542CDC"/>
    <w:lvl w:ilvl="0" w:tplc="393C14B6">
      <w:start w:val="1"/>
      <w:numFmt w:val="bullet"/>
      <w:lvlText w:val="-"/>
      <w:lvlJc w:val="left"/>
      <w:pPr>
        <w:ind w:left="9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9" w15:restartNumberingAfterBreak="0">
    <w:nsid w:val="389D24FC"/>
    <w:multiLevelType w:val="hybridMultilevel"/>
    <w:tmpl w:val="3E386522"/>
    <w:lvl w:ilvl="0" w:tplc="040E0ECE">
      <w:numFmt w:val="bullet"/>
      <w:lvlText w:val=""/>
      <w:lvlJc w:val="left"/>
      <w:pPr>
        <w:ind w:left="924" w:hanging="564"/>
      </w:pPr>
      <w:rPr>
        <w:rFonts w:ascii="Symbol" w:eastAsiaTheme="minorHAnsi" w:hAnsi="Symbol" w:cs="Helvetica Neu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C61B22"/>
    <w:multiLevelType w:val="hybridMultilevel"/>
    <w:tmpl w:val="1C205576"/>
    <w:lvl w:ilvl="0" w:tplc="D8F6DA68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7A0107"/>
    <w:multiLevelType w:val="hybridMultilevel"/>
    <w:tmpl w:val="288CF430"/>
    <w:lvl w:ilvl="0" w:tplc="04070001">
      <w:start w:val="1"/>
      <w:numFmt w:val="bullet"/>
      <w:lvlText w:val=""/>
      <w:lvlJc w:val="left"/>
      <w:pPr>
        <w:ind w:left="67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34" w:hanging="360"/>
      </w:pPr>
      <w:rPr>
        <w:rFonts w:ascii="Wingdings" w:hAnsi="Wingdings" w:hint="default"/>
      </w:rPr>
    </w:lvl>
  </w:abstractNum>
  <w:abstractNum w:abstractNumId="12" w15:restartNumberingAfterBreak="0">
    <w:nsid w:val="465C76E4"/>
    <w:multiLevelType w:val="hybridMultilevel"/>
    <w:tmpl w:val="ABCEB31E"/>
    <w:lvl w:ilvl="0" w:tplc="0407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3" w15:restartNumberingAfterBreak="0">
    <w:nsid w:val="4FEF539C"/>
    <w:multiLevelType w:val="hybridMultilevel"/>
    <w:tmpl w:val="92DEDF9A"/>
    <w:lvl w:ilvl="0" w:tplc="393C14B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CC316A"/>
    <w:multiLevelType w:val="hybridMultilevel"/>
    <w:tmpl w:val="C0B68138"/>
    <w:lvl w:ilvl="0" w:tplc="D8F6DA68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8E75FD"/>
    <w:multiLevelType w:val="hybridMultilevel"/>
    <w:tmpl w:val="8E3ACA3E"/>
    <w:lvl w:ilvl="0" w:tplc="393C14B6">
      <w:start w:val="1"/>
      <w:numFmt w:val="bullet"/>
      <w:lvlText w:val="-"/>
      <w:lvlJc w:val="left"/>
      <w:pPr>
        <w:ind w:left="9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6" w15:restartNumberingAfterBreak="0">
    <w:nsid w:val="6CC16F6D"/>
    <w:multiLevelType w:val="hybridMultilevel"/>
    <w:tmpl w:val="D2EC5D1A"/>
    <w:lvl w:ilvl="0" w:tplc="04070001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7" w15:restartNumberingAfterBreak="0">
    <w:nsid w:val="72E92B7B"/>
    <w:multiLevelType w:val="hybridMultilevel"/>
    <w:tmpl w:val="091AAFCA"/>
    <w:lvl w:ilvl="0" w:tplc="D8F6DA68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F06E0F"/>
    <w:multiLevelType w:val="hybridMultilevel"/>
    <w:tmpl w:val="E8B4C864"/>
    <w:lvl w:ilvl="0" w:tplc="04070001">
      <w:start w:val="1"/>
      <w:numFmt w:val="bullet"/>
      <w:lvlText w:val=""/>
      <w:lvlJc w:val="left"/>
      <w:pPr>
        <w:ind w:left="8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18"/>
  </w:num>
  <w:num w:numId="4">
    <w:abstractNumId w:val="11"/>
  </w:num>
  <w:num w:numId="5">
    <w:abstractNumId w:val="12"/>
  </w:num>
  <w:num w:numId="6">
    <w:abstractNumId w:val="6"/>
  </w:num>
  <w:num w:numId="7">
    <w:abstractNumId w:val="2"/>
  </w:num>
  <w:num w:numId="8">
    <w:abstractNumId w:val="0"/>
  </w:num>
  <w:num w:numId="9">
    <w:abstractNumId w:val="8"/>
  </w:num>
  <w:num w:numId="10">
    <w:abstractNumId w:val="9"/>
  </w:num>
  <w:num w:numId="11">
    <w:abstractNumId w:val="15"/>
  </w:num>
  <w:num w:numId="12">
    <w:abstractNumId w:val="1"/>
  </w:num>
  <w:num w:numId="13">
    <w:abstractNumId w:val="13"/>
  </w:num>
  <w:num w:numId="14">
    <w:abstractNumId w:val="5"/>
  </w:num>
  <w:num w:numId="15">
    <w:abstractNumId w:val="17"/>
  </w:num>
  <w:num w:numId="16">
    <w:abstractNumId w:val="10"/>
  </w:num>
  <w:num w:numId="17">
    <w:abstractNumId w:val="14"/>
  </w:num>
  <w:num w:numId="18">
    <w:abstractNumId w:val="4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E1E"/>
    <w:rsid w:val="00025B07"/>
    <w:rsid w:val="000A2A95"/>
    <w:rsid w:val="000D03F6"/>
    <w:rsid w:val="000D1632"/>
    <w:rsid w:val="0011249D"/>
    <w:rsid w:val="00156E45"/>
    <w:rsid w:val="00184B28"/>
    <w:rsid w:val="0018767F"/>
    <w:rsid w:val="001A5219"/>
    <w:rsid w:val="001A70BD"/>
    <w:rsid w:val="0020380A"/>
    <w:rsid w:val="00210F06"/>
    <w:rsid w:val="00221465"/>
    <w:rsid w:val="00233F69"/>
    <w:rsid w:val="0023457D"/>
    <w:rsid w:val="00240254"/>
    <w:rsid w:val="00262282"/>
    <w:rsid w:val="00271A05"/>
    <w:rsid w:val="002B0A4F"/>
    <w:rsid w:val="002C64A8"/>
    <w:rsid w:val="00363AC6"/>
    <w:rsid w:val="00374F81"/>
    <w:rsid w:val="00386C8A"/>
    <w:rsid w:val="003D43C3"/>
    <w:rsid w:val="003E3A9E"/>
    <w:rsid w:val="004140F1"/>
    <w:rsid w:val="0042077B"/>
    <w:rsid w:val="0045681A"/>
    <w:rsid w:val="004A3279"/>
    <w:rsid w:val="004A70B3"/>
    <w:rsid w:val="004B381C"/>
    <w:rsid w:val="004F1797"/>
    <w:rsid w:val="004F3C57"/>
    <w:rsid w:val="00546E31"/>
    <w:rsid w:val="005543A2"/>
    <w:rsid w:val="00557B26"/>
    <w:rsid w:val="0057311A"/>
    <w:rsid w:val="00575765"/>
    <w:rsid w:val="005757BD"/>
    <w:rsid w:val="005A7CB0"/>
    <w:rsid w:val="005B2F8C"/>
    <w:rsid w:val="005C5686"/>
    <w:rsid w:val="005E5B2E"/>
    <w:rsid w:val="005F4758"/>
    <w:rsid w:val="006758D5"/>
    <w:rsid w:val="006D75D1"/>
    <w:rsid w:val="007158D2"/>
    <w:rsid w:val="0071772A"/>
    <w:rsid w:val="0072592D"/>
    <w:rsid w:val="00730AA5"/>
    <w:rsid w:val="007B6E1E"/>
    <w:rsid w:val="00836602"/>
    <w:rsid w:val="0086036C"/>
    <w:rsid w:val="00921157"/>
    <w:rsid w:val="00921528"/>
    <w:rsid w:val="009331E8"/>
    <w:rsid w:val="00982356"/>
    <w:rsid w:val="0098465C"/>
    <w:rsid w:val="009B2879"/>
    <w:rsid w:val="009B7BB2"/>
    <w:rsid w:val="009F5760"/>
    <w:rsid w:val="00A50E3D"/>
    <w:rsid w:val="00A62A75"/>
    <w:rsid w:val="00A90142"/>
    <w:rsid w:val="00A94580"/>
    <w:rsid w:val="00AC5865"/>
    <w:rsid w:val="00B5311C"/>
    <w:rsid w:val="00BA2F43"/>
    <w:rsid w:val="00C0596C"/>
    <w:rsid w:val="00C35CDE"/>
    <w:rsid w:val="00C73AB3"/>
    <w:rsid w:val="00C930A5"/>
    <w:rsid w:val="00C9773E"/>
    <w:rsid w:val="00CB3FAA"/>
    <w:rsid w:val="00CE6AE9"/>
    <w:rsid w:val="00D80963"/>
    <w:rsid w:val="00D90CA8"/>
    <w:rsid w:val="00DA0D08"/>
    <w:rsid w:val="00DC0114"/>
    <w:rsid w:val="00DE0646"/>
    <w:rsid w:val="00E52FB2"/>
    <w:rsid w:val="00EC2FC0"/>
    <w:rsid w:val="00FE0F31"/>
    <w:rsid w:val="00FE2364"/>
    <w:rsid w:val="00FE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9DF6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B6E1E"/>
    <w:pPr>
      <w:spacing w:line="240" w:lineRule="auto"/>
      <w:jc w:val="both"/>
    </w:pPr>
    <w:rPr>
      <w:rFonts w:ascii="Arial" w:eastAsia="Times New Roman" w:hAnsi="Arial" w:cs="Times New Roman"/>
      <w:sz w:val="24"/>
      <w:szCs w:val="20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B6E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text">
    <w:name w:val="Tabellentext"/>
    <w:link w:val="TabellentextZchn"/>
    <w:uiPriority w:val="99"/>
    <w:rsid w:val="007B6E1E"/>
    <w:pPr>
      <w:spacing w:after="0" w:line="240" w:lineRule="auto"/>
    </w:pPr>
    <w:rPr>
      <w:rFonts w:ascii="Arial" w:eastAsia="MS Mincho" w:hAnsi="Arial" w:cs="Times New Roman"/>
      <w:szCs w:val="20"/>
      <w:lang w:eastAsia="de-DE"/>
    </w:rPr>
  </w:style>
  <w:style w:type="character" w:customStyle="1" w:styleId="TabellentextZchn">
    <w:name w:val="Tabellentext Zchn"/>
    <w:link w:val="Tabellentext"/>
    <w:uiPriority w:val="99"/>
    <w:locked/>
    <w:rsid w:val="007B6E1E"/>
    <w:rPr>
      <w:rFonts w:ascii="Arial" w:eastAsia="MS Mincho" w:hAnsi="Arial" w:cs="Times New Roman"/>
      <w:szCs w:val="20"/>
      <w:lang w:eastAsia="de-DE"/>
    </w:rPr>
  </w:style>
  <w:style w:type="paragraph" w:customStyle="1" w:styleId="Tabellenberschrift">
    <w:name w:val="Tabellenüberschrift"/>
    <w:basedOn w:val="berschrift4"/>
    <w:rsid w:val="007B6E1E"/>
    <w:pPr>
      <w:keepLines w:val="0"/>
      <w:tabs>
        <w:tab w:val="left" w:pos="1418"/>
      </w:tabs>
      <w:spacing w:before="0"/>
      <w:jc w:val="left"/>
      <w:outlineLvl w:val="9"/>
    </w:pPr>
    <w:rPr>
      <w:rFonts w:ascii="Arial" w:eastAsia="SimSun" w:hAnsi="Arial" w:cs="Times New Roman"/>
      <w:i w:val="0"/>
      <w:iCs w:val="0"/>
      <w:color w:val="auto"/>
      <w:sz w:val="22"/>
      <w:szCs w:val="28"/>
      <w:lang w:eastAsia="zh-CN"/>
    </w:rPr>
  </w:style>
  <w:style w:type="table" w:customStyle="1" w:styleId="TableNormal">
    <w:name w:val="Table Normal"/>
    <w:rsid w:val="007B6E1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de-D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B6E1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de-DE"/>
    </w:rPr>
  </w:style>
  <w:style w:type="paragraph" w:customStyle="1" w:styleId="AbsatzinTabelle">
    <w:name w:val="Absatz in Tabelle"/>
    <w:basedOn w:val="Standard"/>
    <w:link w:val="AbsatzinTabelleZchn"/>
    <w:rsid w:val="007B6E1E"/>
    <w:pPr>
      <w:tabs>
        <w:tab w:val="right" w:pos="8958"/>
      </w:tabs>
      <w:spacing w:after="120"/>
      <w:jc w:val="left"/>
    </w:pPr>
    <w:rPr>
      <w:sz w:val="22"/>
    </w:rPr>
  </w:style>
  <w:style w:type="character" w:customStyle="1" w:styleId="AbsatzinTabelleZchn">
    <w:name w:val="Absatz in Tabelle Zchn"/>
    <w:link w:val="AbsatzinTabelle"/>
    <w:rsid w:val="007B6E1E"/>
    <w:rPr>
      <w:rFonts w:ascii="Arial" w:eastAsia="Times New Roman" w:hAnsi="Arial" w:cs="Times New Roman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7B6E1E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7B6E1E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7B6E1E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7B6E1E"/>
    <w:rPr>
      <w:rFonts w:ascii="Arial" w:eastAsia="Times New Roman" w:hAnsi="Arial" w:cs="Times New Roman"/>
      <w:sz w:val="24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B5311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3C57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F3C57"/>
    <w:rPr>
      <w:rFonts w:ascii="Tahoma" w:eastAsia="Times New Roman" w:hAnsi="Tahoma" w:cs="Tahoma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F3C5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F3C57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F3C57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F3C5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F3C57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A70B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A70BD"/>
    <w:rPr>
      <w:rFonts w:eastAsiaTheme="minorEastAsia"/>
      <w:color w:val="5A5A5A" w:themeColor="text1" w:themeTint="A5"/>
      <w:spacing w:val="15"/>
      <w:lang w:eastAsia="de-DE"/>
    </w:rPr>
  </w:style>
  <w:style w:type="paragraph" w:customStyle="1" w:styleId="Framecontents">
    <w:name w:val="Frame contents"/>
    <w:basedOn w:val="Standard"/>
    <w:rsid w:val="00FE2364"/>
    <w:pPr>
      <w:suppressAutoHyphens/>
      <w:autoSpaceDN w:val="0"/>
      <w:spacing w:line="276" w:lineRule="auto"/>
      <w:jc w:val="left"/>
      <w:textAlignment w:val="baseline"/>
    </w:pPr>
    <w:rPr>
      <w:rFonts w:ascii="Calibri" w:eastAsia="Calibri" w:hAnsi="Calibri" w:cs="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2023-05-17T08:33:00Z</dcterms:created>
  <dcterms:modified xsi:type="dcterms:W3CDTF">2023-05-17T08:33:00Z</dcterms:modified>
</cp:coreProperties>
</file>