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AAA7" w14:textId="741FF66E" w:rsidR="002E0D37" w:rsidRPr="00C928E7" w:rsidRDefault="00C928E7" w:rsidP="00C928E7">
      <w:pPr>
        <w:spacing w:after="0"/>
        <w:rPr>
          <w:rFonts w:cstheme="minorHAnsi"/>
          <w:i/>
          <w:sz w:val="24"/>
        </w:rPr>
      </w:pPr>
      <w:r>
        <w:rPr>
          <w:rFonts w:cstheme="minorHAnsi"/>
          <w:b/>
          <w:sz w:val="28"/>
        </w:rPr>
        <w:t xml:space="preserve">1. </w:t>
      </w:r>
      <w:r w:rsidR="001B4065" w:rsidRPr="00C928E7">
        <w:rPr>
          <w:rFonts w:cstheme="minorHAnsi"/>
          <w:b/>
          <w:sz w:val="28"/>
        </w:rPr>
        <w:t>Lernsituation:</w:t>
      </w:r>
      <w:r w:rsidR="00C124FA" w:rsidRPr="00C928E7">
        <w:rPr>
          <w:rFonts w:cstheme="minorHAnsi"/>
          <w:sz w:val="28"/>
        </w:rPr>
        <w:t xml:space="preserve"> </w:t>
      </w:r>
    </w:p>
    <w:tbl>
      <w:tblPr>
        <w:tblStyle w:val="Tabellenraster"/>
        <w:tblW w:w="14601" w:type="dxa"/>
        <w:tblInd w:w="-147" w:type="dxa"/>
        <w:tblLook w:val="04A0" w:firstRow="1" w:lastRow="0" w:firstColumn="1" w:lastColumn="0" w:noHBand="0" w:noVBand="1"/>
      </w:tblPr>
      <w:tblGrid>
        <w:gridCol w:w="9640"/>
        <w:gridCol w:w="4961"/>
      </w:tblGrid>
      <w:tr w:rsidR="008A6EBB" w:rsidRPr="00190E84" w14:paraId="0D409C38" w14:textId="77777777" w:rsidTr="0063717A">
        <w:tc>
          <w:tcPr>
            <w:tcW w:w="14601" w:type="dxa"/>
            <w:gridSpan w:val="2"/>
            <w:tcBorders>
              <w:top w:val="single" w:sz="4" w:space="0" w:color="auto"/>
              <w:left w:val="single" w:sz="4" w:space="0" w:color="auto"/>
              <w:bottom w:val="single" w:sz="4" w:space="0" w:color="auto"/>
              <w:right w:val="single" w:sz="4" w:space="0" w:color="auto"/>
            </w:tcBorders>
          </w:tcPr>
          <w:p w14:paraId="4102A907" w14:textId="1AF024C1" w:rsidR="00CB2C70" w:rsidRPr="00190E84" w:rsidRDefault="00CB2C70" w:rsidP="00052D17">
            <w:pPr>
              <w:tabs>
                <w:tab w:val="left" w:pos="1344"/>
                <w:tab w:val="left" w:pos="2304"/>
                <w:tab w:val="left" w:pos="2871"/>
              </w:tabs>
              <w:autoSpaceDE w:val="0"/>
              <w:autoSpaceDN w:val="0"/>
              <w:adjustRightInd w:val="0"/>
              <w:rPr>
                <w:rFonts w:cstheme="minorHAnsi"/>
                <w:sz w:val="20"/>
                <w:szCs w:val="18"/>
              </w:rPr>
            </w:pPr>
            <w:r w:rsidRPr="00052D17">
              <w:rPr>
                <w:rFonts w:cstheme="minorHAnsi"/>
                <w:b/>
                <w:bCs/>
                <w:sz w:val="20"/>
                <w:szCs w:val="18"/>
              </w:rPr>
              <w:t>Bildungsgang:</w:t>
            </w:r>
            <w:r w:rsidRPr="00190E84">
              <w:rPr>
                <w:rFonts w:cstheme="minorHAnsi"/>
                <w:sz w:val="20"/>
                <w:szCs w:val="18"/>
              </w:rPr>
              <w:t xml:space="preserve"> </w:t>
            </w:r>
            <w:r w:rsidR="00052D17">
              <w:rPr>
                <w:rFonts w:cstheme="minorHAnsi"/>
                <w:sz w:val="20"/>
                <w:szCs w:val="18"/>
              </w:rPr>
              <w:tab/>
            </w:r>
            <w:r w:rsidR="00052D17">
              <w:rPr>
                <w:rFonts w:cstheme="minorHAnsi"/>
                <w:sz w:val="20"/>
                <w:szCs w:val="18"/>
              </w:rPr>
              <w:tab/>
            </w:r>
            <w:r w:rsidR="00EC4A44" w:rsidRPr="00190E84">
              <w:rPr>
                <w:rFonts w:cstheme="minorHAnsi"/>
                <w:sz w:val="20"/>
                <w:szCs w:val="18"/>
              </w:rPr>
              <w:t>Berufsschule</w:t>
            </w:r>
            <w:r w:rsidR="007D0936" w:rsidRPr="00190E84">
              <w:rPr>
                <w:rFonts w:cstheme="minorHAnsi"/>
                <w:sz w:val="20"/>
                <w:szCs w:val="18"/>
              </w:rPr>
              <w:t xml:space="preserve"> (Anlage </w:t>
            </w:r>
            <w:r w:rsidR="00EC4A44" w:rsidRPr="00190E84">
              <w:rPr>
                <w:rFonts w:cstheme="minorHAnsi"/>
                <w:sz w:val="20"/>
                <w:szCs w:val="18"/>
              </w:rPr>
              <w:t>A</w:t>
            </w:r>
            <w:r w:rsidR="007D0936" w:rsidRPr="00190E84">
              <w:rPr>
                <w:rFonts w:cstheme="minorHAnsi"/>
                <w:sz w:val="20"/>
                <w:szCs w:val="18"/>
              </w:rPr>
              <w:t>)</w:t>
            </w:r>
            <w:r w:rsidR="00E52659">
              <w:rPr>
                <w:rFonts w:cstheme="minorHAnsi"/>
                <w:sz w:val="20"/>
                <w:szCs w:val="18"/>
              </w:rPr>
              <w:t xml:space="preserve"> – Fachlagerist/-in</w:t>
            </w:r>
          </w:p>
          <w:p w14:paraId="1E1B3BA6" w14:textId="31BD05EC" w:rsidR="00CB2C70" w:rsidRPr="00190E84" w:rsidRDefault="00CB2C70" w:rsidP="00052D17">
            <w:pPr>
              <w:tabs>
                <w:tab w:val="left" w:pos="2304"/>
              </w:tabs>
              <w:autoSpaceDE w:val="0"/>
              <w:autoSpaceDN w:val="0"/>
              <w:adjustRightInd w:val="0"/>
              <w:rPr>
                <w:rFonts w:cstheme="minorHAnsi"/>
                <w:sz w:val="20"/>
                <w:szCs w:val="18"/>
              </w:rPr>
            </w:pPr>
            <w:r w:rsidRPr="00052D17">
              <w:rPr>
                <w:rFonts w:cstheme="minorHAnsi"/>
                <w:b/>
                <w:bCs/>
                <w:sz w:val="20"/>
                <w:szCs w:val="18"/>
              </w:rPr>
              <w:t>Fachbereich:</w:t>
            </w:r>
            <w:r w:rsidR="00F45519" w:rsidRPr="00190E84">
              <w:rPr>
                <w:rFonts w:cstheme="minorHAnsi"/>
                <w:sz w:val="20"/>
                <w:szCs w:val="18"/>
              </w:rPr>
              <w:t xml:space="preserve"> </w:t>
            </w:r>
            <w:r w:rsidR="00052D17">
              <w:rPr>
                <w:rFonts w:cstheme="minorHAnsi"/>
                <w:sz w:val="20"/>
                <w:szCs w:val="18"/>
              </w:rPr>
              <w:tab/>
            </w:r>
            <w:r w:rsidR="00F45519" w:rsidRPr="00190E84">
              <w:rPr>
                <w:rFonts w:cstheme="minorHAnsi"/>
                <w:sz w:val="20"/>
                <w:szCs w:val="18"/>
              </w:rPr>
              <w:t>Wirtschaft und Verwaltung</w:t>
            </w:r>
            <w:r w:rsidRPr="00190E84">
              <w:rPr>
                <w:rFonts w:cstheme="minorHAnsi"/>
                <w:sz w:val="20"/>
                <w:szCs w:val="18"/>
              </w:rPr>
              <w:tab/>
            </w:r>
            <w:r w:rsidRPr="00190E84">
              <w:rPr>
                <w:rFonts w:cstheme="minorHAnsi"/>
                <w:sz w:val="20"/>
                <w:szCs w:val="18"/>
              </w:rPr>
              <w:tab/>
            </w:r>
          </w:p>
          <w:p w14:paraId="15CC1B6F" w14:textId="3B98F731" w:rsidR="00CB2C70" w:rsidRPr="00190E84" w:rsidRDefault="00EC4A44" w:rsidP="00052D17">
            <w:pPr>
              <w:tabs>
                <w:tab w:val="left" w:pos="2304"/>
              </w:tabs>
              <w:autoSpaceDE w:val="0"/>
              <w:autoSpaceDN w:val="0"/>
              <w:adjustRightInd w:val="0"/>
              <w:rPr>
                <w:rFonts w:cstheme="minorHAnsi"/>
                <w:sz w:val="20"/>
                <w:szCs w:val="18"/>
              </w:rPr>
            </w:pPr>
            <w:r w:rsidRPr="00052D17">
              <w:rPr>
                <w:rFonts w:cstheme="minorHAnsi"/>
                <w:b/>
                <w:bCs/>
                <w:sz w:val="20"/>
                <w:szCs w:val="18"/>
              </w:rPr>
              <w:t>Lernfeld 2</w:t>
            </w:r>
            <w:r w:rsidR="00F609B6" w:rsidRPr="00052D17">
              <w:rPr>
                <w:rFonts w:cstheme="minorHAnsi"/>
                <w:b/>
                <w:bCs/>
                <w:sz w:val="20"/>
                <w:szCs w:val="18"/>
              </w:rPr>
              <w:t>:</w:t>
            </w:r>
            <w:r w:rsidR="00F609B6" w:rsidRPr="00190E84">
              <w:rPr>
                <w:rFonts w:cstheme="minorHAnsi"/>
                <w:sz w:val="20"/>
                <w:szCs w:val="18"/>
              </w:rPr>
              <w:t xml:space="preserve"> </w:t>
            </w:r>
            <w:r w:rsidR="00052D17">
              <w:rPr>
                <w:rFonts w:cstheme="minorHAnsi"/>
                <w:sz w:val="20"/>
                <w:szCs w:val="18"/>
              </w:rPr>
              <w:tab/>
            </w:r>
            <w:r w:rsidRPr="00190E84">
              <w:rPr>
                <w:rFonts w:cstheme="minorHAnsi"/>
                <w:sz w:val="20"/>
                <w:szCs w:val="18"/>
              </w:rPr>
              <w:t xml:space="preserve">Güter lagern </w:t>
            </w:r>
          </w:p>
          <w:p w14:paraId="524539C7" w14:textId="764FDF13" w:rsidR="00CB2C70" w:rsidRPr="00190E84" w:rsidRDefault="00CB2C70" w:rsidP="00052D17">
            <w:pPr>
              <w:tabs>
                <w:tab w:val="left" w:pos="2304"/>
              </w:tabs>
              <w:autoSpaceDE w:val="0"/>
              <w:autoSpaceDN w:val="0"/>
              <w:adjustRightInd w:val="0"/>
              <w:rPr>
                <w:rFonts w:cstheme="minorHAnsi"/>
                <w:sz w:val="20"/>
                <w:szCs w:val="18"/>
              </w:rPr>
            </w:pPr>
            <w:r w:rsidRPr="00052D17">
              <w:rPr>
                <w:rFonts w:cstheme="minorHAnsi"/>
                <w:b/>
                <w:bCs/>
                <w:sz w:val="20"/>
                <w:szCs w:val="18"/>
              </w:rPr>
              <w:t xml:space="preserve">Anforderungssituation </w:t>
            </w:r>
            <w:r w:rsidR="00EC4A44" w:rsidRPr="00052D17">
              <w:rPr>
                <w:rFonts w:cstheme="minorHAnsi"/>
                <w:b/>
                <w:bCs/>
                <w:sz w:val="20"/>
                <w:szCs w:val="18"/>
              </w:rPr>
              <w:t>4</w:t>
            </w:r>
            <w:r w:rsidRPr="00052D17">
              <w:rPr>
                <w:rFonts w:cstheme="minorHAnsi"/>
                <w:b/>
                <w:bCs/>
                <w:sz w:val="20"/>
                <w:szCs w:val="18"/>
              </w:rPr>
              <w:t>:</w:t>
            </w:r>
            <w:r w:rsidRPr="00190E84">
              <w:rPr>
                <w:rFonts w:cstheme="minorHAnsi"/>
                <w:sz w:val="20"/>
                <w:szCs w:val="18"/>
              </w:rPr>
              <w:t xml:space="preserve"> </w:t>
            </w:r>
            <w:r w:rsidR="00052D17">
              <w:rPr>
                <w:rFonts w:cstheme="minorHAnsi"/>
                <w:sz w:val="20"/>
                <w:szCs w:val="18"/>
              </w:rPr>
              <w:tab/>
            </w:r>
            <w:r w:rsidR="00EC4A44" w:rsidRPr="00190E84">
              <w:rPr>
                <w:rFonts w:cstheme="minorHAnsi"/>
                <w:sz w:val="20"/>
                <w:szCs w:val="18"/>
              </w:rPr>
              <w:t>Anwendung künstlicher Intelligenz</w:t>
            </w:r>
            <w:r w:rsidRPr="00190E84">
              <w:rPr>
                <w:rFonts w:cstheme="minorHAnsi"/>
                <w:sz w:val="20"/>
                <w:szCs w:val="18"/>
              </w:rPr>
              <w:t xml:space="preserve"> (</w:t>
            </w:r>
            <w:r w:rsidR="00F45519" w:rsidRPr="00190E84">
              <w:rPr>
                <w:rFonts w:cstheme="minorHAnsi"/>
                <w:sz w:val="20"/>
                <w:szCs w:val="18"/>
              </w:rPr>
              <w:t>20</w:t>
            </w:r>
            <w:r w:rsidRPr="00190E84">
              <w:rPr>
                <w:rFonts w:cstheme="minorHAnsi"/>
                <w:sz w:val="20"/>
                <w:szCs w:val="18"/>
              </w:rPr>
              <w:t xml:space="preserve"> </w:t>
            </w:r>
            <w:proofErr w:type="spellStart"/>
            <w:r w:rsidRPr="00190E84">
              <w:rPr>
                <w:rFonts w:cstheme="minorHAnsi"/>
                <w:sz w:val="20"/>
                <w:szCs w:val="18"/>
              </w:rPr>
              <w:t>UStd</w:t>
            </w:r>
            <w:proofErr w:type="spellEnd"/>
            <w:r w:rsidRPr="00190E84">
              <w:rPr>
                <w:rFonts w:cstheme="minorHAnsi"/>
                <w:sz w:val="20"/>
                <w:szCs w:val="18"/>
              </w:rPr>
              <w:t>.)</w:t>
            </w:r>
          </w:p>
          <w:p w14:paraId="44C679EF" w14:textId="712DD8A8" w:rsidR="002E0D37" w:rsidRPr="00190E84" w:rsidRDefault="00CB2C70" w:rsidP="00052D17">
            <w:pPr>
              <w:tabs>
                <w:tab w:val="left" w:pos="2304"/>
              </w:tabs>
              <w:autoSpaceDE w:val="0"/>
              <w:autoSpaceDN w:val="0"/>
              <w:adjustRightInd w:val="0"/>
              <w:rPr>
                <w:rFonts w:cstheme="minorHAnsi"/>
                <w:sz w:val="20"/>
                <w:szCs w:val="18"/>
              </w:rPr>
            </w:pPr>
            <w:r w:rsidRPr="00052D17">
              <w:rPr>
                <w:rFonts w:cstheme="minorHAnsi"/>
                <w:b/>
                <w:bCs/>
                <w:sz w:val="20"/>
                <w:szCs w:val="18"/>
              </w:rPr>
              <w:t xml:space="preserve">Lernsituation </w:t>
            </w:r>
            <w:r w:rsidR="00EC4A44" w:rsidRPr="00052D17">
              <w:rPr>
                <w:rFonts w:cstheme="minorHAnsi"/>
                <w:b/>
                <w:bCs/>
                <w:sz w:val="20"/>
                <w:szCs w:val="18"/>
              </w:rPr>
              <w:t>1</w:t>
            </w:r>
            <w:r w:rsidR="004C6E83" w:rsidRPr="00052D17">
              <w:rPr>
                <w:rFonts w:cstheme="minorHAnsi"/>
                <w:b/>
                <w:bCs/>
                <w:sz w:val="20"/>
                <w:szCs w:val="18"/>
              </w:rPr>
              <w:t>:</w:t>
            </w:r>
            <w:r w:rsidR="004C6E83" w:rsidRPr="00190E84">
              <w:rPr>
                <w:rFonts w:cstheme="minorHAnsi"/>
                <w:sz w:val="20"/>
                <w:szCs w:val="18"/>
              </w:rPr>
              <w:t xml:space="preserve"> </w:t>
            </w:r>
            <w:r w:rsidR="00052D17">
              <w:rPr>
                <w:rFonts w:cstheme="minorHAnsi"/>
                <w:sz w:val="20"/>
                <w:szCs w:val="18"/>
              </w:rPr>
              <w:tab/>
            </w:r>
            <w:r w:rsidR="00EC4A44" w:rsidRPr="00190E84">
              <w:rPr>
                <w:rFonts w:cstheme="minorHAnsi"/>
                <w:sz w:val="20"/>
                <w:szCs w:val="18"/>
              </w:rPr>
              <w:t xml:space="preserve">Was sind die Hauptfunktionen eines Lagers? </w:t>
            </w:r>
            <w:r w:rsidRPr="00190E84">
              <w:rPr>
                <w:rFonts w:cstheme="minorHAnsi"/>
                <w:sz w:val="20"/>
                <w:szCs w:val="18"/>
              </w:rPr>
              <w:t>(</w:t>
            </w:r>
            <w:r w:rsidR="00EC4A44" w:rsidRPr="00190E84">
              <w:rPr>
                <w:rFonts w:cstheme="minorHAnsi"/>
                <w:sz w:val="20"/>
                <w:szCs w:val="18"/>
              </w:rPr>
              <w:t>3</w:t>
            </w:r>
            <w:r w:rsidRPr="00190E84">
              <w:rPr>
                <w:rFonts w:cstheme="minorHAnsi"/>
                <w:sz w:val="20"/>
                <w:szCs w:val="18"/>
              </w:rPr>
              <w:t xml:space="preserve"> </w:t>
            </w:r>
            <w:proofErr w:type="spellStart"/>
            <w:r w:rsidRPr="00190E84">
              <w:rPr>
                <w:rFonts w:cstheme="minorHAnsi"/>
                <w:sz w:val="20"/>
                <w:szCs w:val="18"/>
              </w:rPr>
              <w:t>UStd</w:t>
            </w:r>
            <w:proofErr w:type="spellEnd"/>
            <w:r w:rsidR="006044CA">
              <w:rPr>
                <w:rFonts w:cstheme="minorHAnsi"/>
                <w:sz w:val="20"/>
                <w:szCs w:val="18"/>
              </w:rPr>
              <w:t>.</w:t>
            </w:r>
            <w:r w:rsidRPr="00190E84">
              <w:rPr>
                <w:rFonts w:cstheme="minorHAnsi"/>
                <w:sz w:val="20"/>
                <w:szCs w:val="18"/>
              </w:rPr>
              <w:t>)</w:t>
            </w:r>
          </w:p>
        </w:tc>
      </w:tr>
      <w:tr w:rsidR="008A6EBB" w:rsidRPr="00190E84" w14:paraId="5FB7094B" w14:textId="77777777" w:rsidTr="0063717A">
        <w:tc>
          <w:tcPr>
            <w:tcW w:w="9640" w:type="dxa"/>
            <w:tcBorders>
              <w:top w:val="single" w:sz="4" w:space="0" w:color="auto"/>
              <w:left w:val="single" w:sz="4" w:space="0" w:color="auto"/>
              <w:bottom w:val="single" w:sz="4" w:space="0" w:color="auto"/>
              <w:right w:val="single" w:sz="4" w:space="0" w:color="auto"/>
            </w:tcBorders>
          </w:tcPr>
          <w:p w14:paraId="02B5D462" w14:textId="6D19D523" w:rsidR="002E0D37" w:rsidRDefault="002E0D37">
            <w:pPr>
              <w:autoSpaceDE w:val="0"/>
              <w:autoSpaceDN w:val="0"/>
              <w:adjustRightInd w:val="0"/>
              <w:rPr>
                <w:rFonts w:cstheme="minorHAnsi"/>
                <w:b/>
                <w:bCs/>
                <w:sz w:val="20"/>
                <w:szCs w:val="18"/>
              </w:rPr>
            </w:pPr>
            <w:r w:rsidRPr="00190E84">
              <w:rPr>
                <w:rFonts w:cstheme="minorHAnsi"/>
                <w:b/>
                <w:bCs/>
                <w:sz w:val="20"/>
                <w:szCs w:val="18"/>
              </w:rPr>
              <w:t>Einstiegsszenario:</w:t>
            </w:r>
          </w:p>
          <w:p w14:paraId="13129EB9" w14:textId="77777777" w:rsidR="00C928E7" w:rsidRPr="00190E84" w:rsidRDefault="00C928E7">
            <w:pPr>
              <w:autoSpaceDE w:val="0"/>
              <w:autoSpaceDN w:val="0"/>
              <w:adjustRightInd w:val="0"/>
              <w:rPr>
                <w:rFonts w:cstheme="minorHAnsi"/>
                <w:b/>
                <w:bCs/>
                <w:sz w:val="20"/>
                <w:szCs w:val="18"/>
              </w:rPr>
            </w:pPr>
          </w:p>
          <w:p w14:paraId="58F95E77" w14:textId="733D5D33" w:rsidR="00EC4A44" w:rsidRPr="00190E84" w:rsidRDefault="00EC4A44" w:rsidP="00EC4A44">
            <w:pPr>
              <w:autoSpaceDE w:val="0"/>
              <w:autoSpaceDN w:val="0"/>
              <w:adjustRightInd w:val="0"/>
              <w:rPr>
                <w:rFonts w:cstheme="minorHAnsi"/>
                <w:sz w:val="20"/>
                <w:szCs w:val="18"/>
              </w:rPr>
            </w:pPr>
            <w:r w:rsidRPr="00190E84">
              <w:rPr>
                <w:rFonts w:cstheme="minorHAnsi"/>
                <w:sz w:val="20"/>
                <w:szCs w:val="18"/>
              </w:rPr>
              <w:t xml:space="preserve">Anna und Zoe sind heute ein wenig aufgeregt, denn Herr </w:t>
            </w:r>
            <w:proofErr w:type="spellStart"/>
            <w:r w:rsidRPr="00190E84">
              <w:rPr>
                <w:rFonts w:cstheme="minorHAnsi"/>
                <w:sz w:val="20"/>
                <w:szCs w:val="18"/>
              </w:rPr>
              <w:t>Hahnraths</w:t>
            </w:r>
            <w:proofErr w:type="spellEnd"/>
            <w:r w:rsidRPr="00190E84">
              <w:rPr>
                <w:rFonts w:cstheme="minorHAnsi"/>
                <w:sz w:val="20"/>
                <w:szCs w:val="18"/>
              </w:rPr>
              <w:t xml:space="preserve"> hat eine Woche Urlaub. Gestern Abend hatte er sich lachend verabschiedet und gesagt: „Stellt mir das Lager in den nächsten Tagen nicht komplett auf den Kopf.“ Auf Ihre</w:t>
            </w:r>
            <w:r w:rsidR="004407C1">
              <w:rPr>
                <w:rFonts w:cstheme="minorHAnsi"/>
                <w:sz w:val="20"/>
                <w:szCs w:val="18"/>
              </w:rPr>
              <w:t>m</w:t>
            </w:r>
            <w:r w:rsidRPr="00190E84">
              <w:rPr>
                <w:rFonts w:cstheme="minorHAnsi"/>
                <w:sz w:val="20"/>
                <w:szCs w:val="18"/>
              </w:rPr>
              <w:t xml:space="preserve"> Platz finden Sie heute Morgen viele verschiedene Wareneingangsscheine.</w:t>
            </w:r>
          </w:p>
          <w:p w14:paraId="1B01097B" w14:textId="749798F0" w:rsidR="00EC4A44" w:rsidRPr="00190E84" w:rsidRDefault="00EC4A44" w:rsidP="00EC4A44">
            <w:pPr>
              <w:autoSpaceDE w:val="0"/>
              <w:autoSpaceDN w:val="0"/>
              <w:adjustRightInd w:val="0"/>
              <w:rPr>
                <w:rFonts w:cstheme="minorHAnsi"/>
                <w:sz w:val="20"/>
                <w:szCs w:val="18"/>
              </w:rPr>
            </w:pPr>
            <w:r w:rsidRPr="00190E84">
              <w:rPr>
                <w:rFonts w:cstheme="minorHAnsi"/>
                <w:sz w:val="20"/>
                <w:szCs w:val="18"/>
              </w:rPr>
              <w:t>Zoe: Du, schau mal, warum wurden denn wohl 10.000 Gangschaltungen bestellt? Das ist doch viel zu viel, oder?</w:t>
            </w:r>
          </w:p>
          <w:p w14:paraId="45F6FE22" w14:textId="77777777" w:rsidR="00EC4A44" w:rsidRPr="00190E84" w:rsidRDefault="00EC4A44" w:rsidP="00EC4A44">
            <w:pPr>
              <w:autoSpaceDE w:val="0"/>
              <w:autoSpaceDN w:val="0"/>
              <w:adjustRightInd w:val="0"/>
              <w:rPr>
                <w:rFonts w:cstheme="minorHAnsi"/>
                <w:sz w:val="20"/>
                <w:szCs w:val="18"/>
              </w:rPr>
            </w:pPr>
            <w:r w:rsidRPr="00190E84">
              <w:rPr>
                <w:rFonts w:cstheme="minorHAnsi"/>
                <w:sz w:val="20"/>
                <w:szCs w:val="18"/>
              </w:rPr>
              <w:t>Anna: Vielleicht ist da ein Fehler passiert. Na ja, und irgendwie ist doch auch komisch, das Fahrradflicken und Vulkanisierungskleber einzeln geliefert wurden.</w:t>
            </w:r>
          </w:p>
          <w:p w14:paraId="62691EF5" w14:textId="77777777" w:rsidR="00EC4A44" w:rsidRPr="00190E84" w:rsidRDefault="00EC4A44" w:rsidP="00EC4A44">
            <w:pPr>
              <w:autoSpaceDE w:val="0"/>
              <w:autoSpaceDN w:val="0"/>
              <w:adjustRightInd w:val="0"/>
              <w:rPr>
                <w:rFonts w:cstheme="minorHAnsi"/>
                <w:sz w:val="20"/>
                <w:szCs w:val="18"/>
              </w:rPr>
            </w:pPr>
            <w:r w:rsidRPr="00190E84">
              <w:rPr>
                <w:rFonts w:cstheme="minorHAnsi"/>
                <w:sz w:val="20"/>
                <w:szCs w:val="18"/>
              </w:rPr>
              <w:t>Zoe: Ja, du hast recht, aber ich glaube nicht, dass es gleich zwei Fehler gibt.</w:t>
            </w:r>
          </w:p>
          <w:p w14:paraId="04E53541" w14:textId="278E5FB4" w:rsidR="001D1FB5" w:rsidRPr="00190E84" w:rsidRDefault="00EC4A44" w:rsidP="00EC4A44">
            <w:pPr>
              <w:autoSpaceDE w:val="0"/>
              <w:autoSpaceDN w:val="0"/>
              <w:adjustRightInd w:val="0"/>
              <w:rPr>
                <w:rFonts w:cstheme="minorHAnsi"/>
                <w:sz w:val="20"/>
                <w:szCs w:val="18"/>
              </w:rPr>
            </w:pPr>
            <w:r w:rsidRPr="00190E84">
              <w:rPr>
                <w:rFonts w:cstheme="minorHAnsi"/>
                <w:sz w:val="20"/>
                <w:szCs w:val="18"/>
              </w:rPr>
              <w:t>Anna: Okay, da hast du sicher recht. Lass uns doch mal schauen, welche Güter heute sonst noch angekommen sind.</w:t>
            </w:r>
          </w:p>
        </w:tc>
        <w:tc>
          <w:tcPr>
            <w:tcW w:w="4961" w:type="dxa"/>
            <w:tcBorders>
              <w:top w:val="single" w:sz="4" w:space="0" w:color="auto"/>
              <w:left w:val="single" w:sz="4" w:space="0" w:color="auto"/>
              <w:bottom w:val="single" w:sz="4" w:space="0" w:color="auto"/>
              <w:right w:val="single" w:sz="4" w:space="0" w:color="auto"/>
            </w:tcBorders>
          </w:tcPr>
          <w:p w14:paraId="6838B802" w14:textId="77777777" w:rsidR="002E0D37" w:rsidRPr="00190E84" w:rsidRDefault="002E0D37">
            <w:pPr>
              <w:autoSpaceDE w:val="0"/>
              <w:autoSpaceDN w:val="0"/>
              <w:adjustRightInd w:val="0"/>
              <w:rPr>
                <w:rFonts w:cstheme="minorHAnsi"/>
                <w:b/>
                <w:bCs/>
                <w:sz w:val="20"/>
                <w:szCs w:val="18"/>
              </w:rPr>
            </w:pPr>
            <w:r w:rsidRPr="00190E84">
              <w:rPr>
                <w:rFonts w:cstheme="minorHAnsi"/>
                <w:b/>
                <w:bCs/>
                <w:sz w:val="20"/>
                <w:szCs w:val="18"/>
              </w:rPr>
              <w:t>Handlungsprodukt/Lernergebnis:</w:t>
            </w:r>
          </w:p>
          <w:p w14:paraId="10E2A65B" w14:textId="13E42271" w:rsidR="00E81F89" w:rsidRPr="00190E84" w:rsidRDefault="00E81F89">
            <w:pPr>
              <w:autoSpaceDE w:val="0"/>
              <w:autoSpaceDN w:val="0"/>
              <w:adjustRightInd w:val="0"/>
              <w:rPr>
                <w:rFonts w:cstheme="minorHAnsi"/>
                <w:sz w:val="20"/>
                <w:szCs w:val="18"/>
              </w:rPr>
            </w:pPr>
            <w:r w:rsidRPr="00190E84">
              <w:rPr>
                <w:rFonts w:cstheme="minorHAnsi"/>
                <w:sz w:val="20"/>
                <w:szCs w:val="18"/>
              </w:rPr>
              <w:t>z. B.</w:t>
            </w:r>
          </w:p>
          <w:p w14:paraId="3EF4E27E" w14:textId="126D38D5"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a</w:t>
            </w:r>
            <w:r w:rsidR="008A6EBB" w:rsidRPr="00190E84">
              <w:rPr>
                <w:rFonts w:cstheme="minorHAnsi"/>
                <w:sz w:val="20"/>
                <w:szCs w:val="18"/>
              </w:rPr>
              <w:t>usgefülltes Schaubild „Funktionen der Lagerhaltung“</w:t>
            </w:r>
          </w:p>
          <w:p w14:paraId="53A1C294" w14:textId="7BFB80B6"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v</w:t>
            </w:r>
            <w:r w:rsidR="008A6EBB" w:rsidRPr="00190E84">
              <w:rPr>
                <w:rFonts w:cstheme="minorHAnsi"/>
                <w:sz w:val="20"/>
                <w:szCs w:val="18"/>
              </w:rPr>
              <w:t>ollständig bearbeitete Zuordnungstabelle</w:t>
            </w:r>
          </w:p>
          <w:p w14:paraId="7FB29A8D" w14:textId="768C7DB0"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e</w:t>
            </w:r>
            <w:r w:rsidR="008A6EBB" w:rsidRPr="00190E84">
              <w:rPr>
                <w:rFonts w:cstheme="minorHAnsi"/>
                <w:sz w:val="20"/>
                <w:szCs w:val="18"/>
              </w:rPr>
              <w:t>igene betriebliche Beispiele mit Begründung</w:t>
            </w:r>
          </w:p>
          <w:p w14:paraId="01E01DEB" w14:textId="606539C1"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a</w:t>
            </w:r>
            <w:r w:rsidR="008A6EBB" w:rsidRPr="00190E84">
              <w:rPr>
                <w:rFonts w:cstheme="minorHAnsi"/>
                <w:sz w:val="20"/>
                <w:szCs w:val="18"/>
              </w:rPr>
              <w:t>usformulierter KI-Prompt (mit 7 Elementen)</w:t>
            </w:r>
          </w:p>
          <w:p w14:paraId="0DE87C3E" w14:textId="20C2B671"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d</w:t>
            </w:r>
            <w:r w:rsidR="008A6EBB" w:rsidRPr="00190E84">
              <w:rPr>
                <w:rFonts w:cstheme="minorHAnsi"/>
                <w:sz w:val="20"/>
                <w:szCs w:val="18"/>
              </w:rPr>
              <w:t>okumentierter Diskussionsverlauf (MS Teams)</w:t>
            </w:r>
          </w:p>
          <w:p w14:paraId="2AF30F06" w14:textId="1F2FA135" w:rsidR="008A6EBB" w:rsidRPr="00190E84" w:rsidRDefault="006044CA" w:rsidP="008A6EBB">
            <w:pPr>
              <w:pStyle w:val="Listenabsatz"/>
              <w:numPr>
                <w:ilvl w:val="0"/>
                <w:numId w:val="48"/>
              </w:numPr>
              <w:autoSpaceDE w:val="0"/>
              <w:autoSpaceDN w:val="0"/>
              <w:adjustRightInd w:val="0"/>
              <w:rPr>
                <w:rFonts w:cstheme="minorHAnsi"/>
                <w:sz w:val="20"/>
                <w:szCs w:val="18"/>
              </w:rPr>
            </w:pPr>
            <w:r>
              <w:rPr>
                <w:rFonts w:cstheme="minorHAnsi"/>
                <w:sz w:val="20"/>
                <w:szCs w:val="18"/>
              </w:rPr>
              <w:t>ü</w:t>
            </w:r>
            <w:r w:rsidR="008A6EBB" w:rsidRPr="00190E84">
              <w:rPr>
                <w:rFonts w:cstheme="minorHAnsi"/>
                <w:sz w:val="20"/>
                <w:szCs w:val="18"/>
              </w:rPr>
              <w:t>berarbeiteter Prompt mit kurzer Reflexion</w:t>
            </w:r>
          </w:p>
          <w:p w14:paraId="62F803CF" w14:textId="49942202" w:rsidR="00D20BFF" w:rsidRPr="00190E84" w:rsidRDefault="008A6EBB" w:rsidP="008A6EBB">
            <w:pPr>
              <w:pStyle w:val="Listenabsatz"/>
              <w:numPr>
                <w:ilvl w:val="0"/>
                <w:numId w:val="48"/>
              </w:numPr>
              <w:spacing w:before="100" w:beforeAutospacing="1"/>
              <w:rPr>
                <w:rFonts w:cstheme="minorHAnsi"/>
                <w:sz w:val="20"/>
                <w:szCs w:val="18"/>
              </w:rPr>
            </w:pPr>
            <w:r w:rsidRPr="00190E84">
              <w:rPr>
                <w:rFonts w:cstheme="minorHAnsi"/>
                <w:sz w:val="20"/>
                <w:szCs w:val="18"/>
              </w:rPr>
              <w:t>Tabelle mit zehn selbst erstellten Lagerbeispielen (Sprinteraufgabe)</w:t>
            </w:r>
          </w:p>
        </w:tc>
      </w:tr>
      <w:tr w:rsidR="008A6EBB" w:rsidRPr="00190E84" w14:paraId="6020ADBD" w14:textId="77777777" w:rsidTr="0063717A">
        <w:tc>
          <w:tcPr>
            <w:tcW w:w="9640" w:type="dxa"/>
            <w:tcBorders>
              <w:top w:val="single" w:sz="4" w:space="0" w:color="auto"/>
              <w:left w:val="single" w:sz="4" w:space="0" w:color="auto"/>
              <w:bottom w:val="single" w:sz="4" w:space="0" w:color="auto"/>
              <w:right w:val="single" w:sz="4" w:space="0" w:color="auto"/>
            </w:tcBorders>
          </w:tcPr>
          <w:p w14:paraId="0BEC6E12" w14:textId="77777777" w:rsidR="002E0D37" w:rsidRPr="00190E84" w:rsidRDefault="002E0D37">
            <w:pPr>
              <w:rPr>
                <w:rFonts w:cstheme="minorHAnsi"/>
                <w:b/>
                <w:sz w:val="20"/>
                <w:szCs w:val="18"/>
              </w:rPr>
            </w:pPr>
            <w:r w:rsidRPr="00190E84">
              <w:rPr>
                <w:rFonts w:cstheme="minorHAnsi"/>
                <w:b/>
                <w:sz w:val="20"/>
                <w:szCs w:val="18"/>
              </w:rPr>
              <w:t>Wesentliche Kompetenzen:</w:t>
            </w:r>
          </w:p>
          <w:p w14:paraId="08476AA1" w14:textId="473B7179" w:rsidR="002E0D37" w:rsidRDefault="001976BD">
            <w:pPr>
              <w:rPr>
                <w:rFonts w:cstheme="minorHAnsi"/>
                <w:sz w:val="20"/>
                <w:szCs w:val="18"/>
              </w:rPr>
            </w:pPr>
            <w:r w:rsidRPr="00190E84">
              <w:rPr>
                <w:rFonts w:cstheme="minorHAnsi"/>
                <w:sz w:val="20"/>
                <w:szCs w:val="18"/>
              </w:rPr>
              <w:t>Die Lernenden ..</w:t>
            </w:r>
            <w:r w:rsidR="001D1FB5" w:rsidRPr="00190E84">
              <w:rPr>
                <w:rFonts w:cstheme="minorHAnsi"/>
                <w:sz w:val="20"/>
                <w:szCs w:val="18"/>
              </w:rPr>
              <w:t>.</w:t>
            </w:r>
          </w:p>
          <w:p w14:paraId="627BA2DD" w14:textId="4D071571" w:rsidR="00E52659" w:rsidRPr="00190E84" w:rsidRDefault="00E52659">
            <w:pPr>
              <w:rPr>
                <w:rFonts w:cstheme="minorHAnsi"/>
                <w:sz w:val="20"/>
                <w:szCs w:val="18"/>
              </w:rPr>
            </w:pPr>
            <w:r>
              <w:rPr>
                <w:rFonts w:cstheme="minorHAnsi"/>
                <w:sz w:val="20"/>
                <w:szCs w:val="18"/>
              </w:rPr>
              <w:t>Förder-/</w:t>
            </w:r>
            <w:proofErr w:type="spellStart"/>
            <w:r>
              <w:rPr>
                <w:rFonts w:cstheme="minorHAnsi"/>
                <w:sz w:val="20"/>
                <w:szCs w:val="18"/>
              </w:rPr>
              <w:t>Forderaufgaben</w:t>
            </w:r>
            <w:proofErr w:type="spellEnd"/>
            <w:r>
              <w:rPr>
                <w:rFonts w:cstheme="minorHAnsi"/>
                <w:sz w:val="20"/>
                <w:szCs w:val="18"/>
              </w:rPr>
              <w:t>:</w:t>
            </w:r>
          </w:p>
          <w:p w14:paraId="706D3C2C" w14:textId="5ACD2555" w:rsidR="00D20BFF" w:rsidRPr="00190E84" w:rsidRDefault="00D20BFF" w:rsidP="00D20BFF">
            <w:pPr>
              <w:pStyle w:val="Listenabsatz"/>
              <w:numPr>
                <w:ilvl w:val="0"/>
                <w:numId w:val="49"/>
              </w:numPr>
              <w:rPr>
                <w:rFonts w:cstheme="minorHAnsi"/>
                <w:sz w:val="20"/>
                <w:szCs w:val="18"/>
              </w:rPr>
            </w:pPr>
            <w:r w:rsidRPr="00190E84">
              <w:rPr>
                <w:rFonts w:cstheme="minorHAnsi"/>
                <w:sz w:val="20"/>
                <w:szCs w:val="18"/>
              </w:rPr>
              <w:t>können den Begriff Lager</w:t>
            </w:r>
            <w:r w:rsidR="002E730D" w:rsidRPr="00190E84">
              <w:rPr>
                <w:rFonts w:cstheme="minorHAnsi"/>
                <w:sz w:val="20"/>
                <w:szCs w:val="18"/>
              </w:rPr>
              <w:t xml:space="preserve"> </w:t>
            </w:r>
            <w:r w:rsidRPr="00190E84">
              <w:rPr>
                <w:rFonts w:cstheme="minorHAnsi"/>
                <w:sz w:val="20"/>
                <w:szCs w:val="18"/>
              </w:rPr>
              <w:t>erklären</w:t>
            </w:r>
            <w:r w:rsidR="00C928E7">
              <w:rPr>
                <w:rFonts w:cstheme="minorHAnsi"/>
                <w:sz w:val="20"/>
                <w:szCs w:val="18"/>
              </w:rPr>
              <w:t>,</w:t>
            </w:r>
          </w:p>
          <w:p w14:paraId="3019E726" w14:textId="1E22EC8E" w:rsidR="002E730D" w:rsidRPr="00190E84" w:rsidRDefault="002E730D" w:rsidP="00D20BFF">
            <w:pPr>
              <w:pStyle w:val="Listenabsatz"/>
              <w:numPr>
                <w:ilvl w:val="0"/>
                <w:numId w:val="49"/>
              </w:numPr>
              <w:rPr>
                <w:rFonts w:cstheme="minorHAnsi"/>
                <w:sz w:val="20"/>
                <w:szCs w:val="18"/>
              </w:rPr>
            </w:pPr>
            <w:r w:rsidRPr="00190E84">
              <w:rPr>
                <w:rFonts w:cstheme="minorHAnsi"/>
                <w:sz w:val="20"/>
                <w:szCs w:val="18"/>
              </w:rPr>
              <w:t>analysieren die fünf Funktionen der Lagerhaltung (Überbrückungs-, Umformungs-, Reifungs</w:t>
            </w:r>
            <w:r w:rsidR="00C928E7">
              <w:rPr>
                <w:rFonts w:cstheme="minorHAnsi"/>
                <w:sz w:val="20"/>
                <w:szCs w:val="18"/>
              </w:rPr>
              <w:t>-</w:t>
            </w:r>
            <w:r w:rsidRPr="00190E84">
              <w:rPr>
                <w:rFonts w:cstheme="minorHAnsi"/>
                <w:sz w:val="20"/>
                <w:szCs w:val="18"/>
              </w:rPr>
              <w:t>/Veredelungs</w:t>
            </w:r>
            <w:r w:rsidR="00C928E7">
              <w:rPr>
                <w:rFonts w:cstheme="minorHAnsi"/>
                <w:sz w:val="20"/>
                <w:szCs w:val="18"/>
              </w:rPr>
              <w:t xml:space="preserve">-, Sicherungs- und </w:t>
            </w:r>
            <w:r w:rsidRPr="00190E84">
              <w:rPr>
                <w:rFonts w:cstheme="minorHAnsi"/>
                <w:sz w:val="20"/>
                <w:szCs w:val="18"/>
              </w:rPr>
              <w:t>Spekulationsfunktion) auf Grundlage eines Informationstextes sowie betrieblicher Beispiele</w:t>
            </w:r>
            <w:r w:rsidR="00C928E7">
              <w:rPr>
                <w:rFonts w:cstheme="minorHAnsi"/>
                <w:sz w:val="20"/>
                <w:szCs w:val="18"/>
              </w:rPr>
              <w:t>,</w:t>
            </w:r>
          </w:p>
          <w:p w14:paraId="67C1175E" w14:textId="30121EF2" w:rsidR="002E730D" w:rsidRPr="00190E84" w:rsidRDefault="002E730D" w:rsidP="00D20BFF">
            <w:pPr>
              <w:pStyle w:val="Listenabsatz"/>
              <w:numPr>
                <w:ilvl w:val="0"/>
                <w:numId w:val="49"/>
              </w:numPr>
              <w:rPr>
                <w:rFonts w:cstheme="minorHAnsi"/>
                <w:sz w:val="20"/>
                <w:szCs w:val="18"/>
              </w:rPr>
            </w:pPr>
            <w:r w:rsidRPr="00190E84">
              <w:rPr>
                <w:rFonts w:cstheme="minorHAnsi"/>
                <w:sz w:val="20"/>
                <w:szCs w:val="18"/>
              </w:rPr>
              <w:t>erschließen Informationen aus Texten, Tabellen und Schaubildern systematisch.</w:t>
            </w:r>
          </w:p>
          <w:p w14:paraId="45635AD3" w14:textId="33D627E2" w:rsidR="002E730D" w:rsidRPr="00190E84" w:rsidRDefault="002E730D" w:rsidP="002E730D">
            <w:pPr>
              <w:pStyle w:val="Listenabsatz"/>
              <w:ind w:left="0"/>
              <w:rPr>
                <w:rFonts w:cstheme="minorHAnsi"/>
                <w:sz w:val="20"/>
                <w:szCs w:val="18"/>
              </w:rPr>
            </w:pPr>
            <w:proofErr w:type="spellStart"/>
            <w:r w:rsidRPr="00190E84">
              <w:rPr>
                <w:rFonts w:cstheme="minorHAnsi"/>
                <w:sz w:val="20"/>
                <w:szCs w:val="18"/>
              </w:rPr>
              <w:t>Forderaufgaben</w:t>
            </w:r>
            <w:proofErr w:type="spellEnd"/>
            <w:r w:rsidRPr="00190E84">
              <w:rPr>
                <w:rFonts w:cstheme="minorHAnsi"/>
                <w:sz w:val="20"/>
                <w:szCs w:val="18"/>
              </w:rPr>
              <w:t>:</w:t>
            </w:r>
          </w:p>
          <w:p w14:paraId="64583425" w14:textId="609821CE" w:rsidR="002E730D" w:rsidRPr="00C928E7" w:rsidRDefault="002E730D" w:rsidP="00D20BFF">
            <w:pPr>
              <w:pStyle w:val="Listenabsatz"/>
              <w:numPr>
                <w:ilvl w:val="0"/>
                <w:numId w:val="49"/>
              </w:numPr>
              <w:rPr>
                <w:rFonts w:eastAsiaTheme="minorHAnsi" w:cstheme="minorHAnsi"/>
                <w:color w:val="00A0EB"/>
                <w:sz w:val="20"/>
                <w:szCs w:val="20"/>
              </w:rPr>
            </w:pPr>
            <w:r w:rsidRPr="00C928E7">
              <w:rPr>
                <w:rFonts w:eastAsiaTheme="minorHAnsi" w:cstheme="minorHAnsi"/>
                <w:color w:val="00A0EB"/>
                <w:sz w:val="20"/>
                <w:szCs w:val="20"/>
              </w:rPr>
              <w:t>planen, strukturieren und dokumentieren eine KI-gestützte Fachdiskussion zu den Funktionen der Lagerhaltung.</w:t>
            </w:r>
          </w:p>
          <w:p w14:paraId="41ED5411" w14:textId="4404F65E" w:rsidR="002E730D" w:rsidRPr="00190E84" w:rsidRDefault="002E730D" w:rsidP="002E730D">
            <w:pPr>
              <w:rPr>
                <w:rFonts w:cstheme="minorHAnsi"/>
                <w:sz w:val="20"/>
                <w:szCs w:val="18"/>
              </w:rPr>
            </w:pPr>
            <w:r w:rsidRPr="00190E84">
              <w:rPr>
                <w:rFonts w:cstheme="minorHAnsi"/>
                <w:sz w:val="20"/>
                <w:szCs w:val="18"/>
              </w:rPr>
              <w:t>Sprinteraufgaben:</w:t>
            </w:r>
          </w:p>
          <w:p w14:paraId="2F0FFEDE" w14:textId="088CE443" w:rsidR="002E730D" w:rsidRPr="00C928E7" w:rsidRDefault="002E730D" w:rsidP="002E730D">
            <w:pPr>
              <w:pStyle w:val="Listenabsatz"/>
              <w:numPr>
                <w:ilvl w:val="0"/>
                <w:numId w:val="49"/>
              </w:numPr>
              <w:rPr>
                <w:rFonts w:eastAsiaTheme="minorHAnsi" w:cstheme="minorHAnsi"/>
                <w:color w:val="00A0EB"/>
                <w:sz w:val="20"/>
                <w:szCs w:val="20"/>
              </w:rPr>
            </w:pPr>
            <w:r w:rsidRPr="00C928E7">
              <w:rPr>
                <w:rFonts w:eastAsiaTheme="minorHAnsi" w:cstheme="minorHAnsi"/>
                <w:color w:val="00A0EB"/>
                <w:sz w:val="20"/>
                <w:szCs w:val="20"/>
              </w:rPr>
              <w:t>nutzen KI-generierte Ergebnisse zur Erweiterung und Vertiefung fachlicher Inhalte (z. B. Entwicklung zusätzlicher Praxisbeispiele zu Lagerfunktionen)</w:t>
            </w:r>
            <w:r w:rsidR="00C928E7" w:rsidRPr="00C928E7">
              <w:rPr>
                <w:rFonts w:eastAsiaTheme="minorHAnsi" w:cstheme="minorHAnsi"/>
                <w:color w:val="00A0EB"/>
                <w:sz w:val="20"/>
                <w:szCs w:val="20"/>
              </w:rPr>
              <w:t>,</w:t>
            </w:r>
          </w:p>
          <w:p w14:paraId="7862F9B0" w14:textId="201D9869" w:rsidR="002E730D" w:rsidRPr="00C928E7" w:rsidRDefault="002E730D" w:rsidP="002E730D">
            <w:pPr>
              <w:pStyle w:val="Listenabsatz"/>
              <w:numPr>
                <w:ilvl w:val="0"/>
                <w:numId w:val="49"/>
              </w:numPr>
              <w:rPr>
                <w:rFonts w:eastAsiaTheme="minorHAnsi" w:cstheme="minorHAnsi"/>
                <w:color w:val="00A0EB"/>
                <w:sz w:val="20"/>
                <w:szCs w:val="20"/>
              </w:rPr>
            </w:pPr>
            <w:r w:rsidRPr="00C928E7">
              <w:rPr>
                <w:rFonts w:eastAsiaTheme="minorHAnsi" w:cstheme="minorHAnsi"/>
                <w:color w:val="00A0EB"/>
                <w:sz w:val="20"/>
                <w:szCs w:val="20"/>
              </w:rPr>
              <w:t>optimieren ihre digitalen Eingaben zielorientiert zur Verbesserung der Ergebnisse. (Z 2)</w:t>
            </w:r>
            <w:r w:rsidR="00C928E7" w:rsidRPr="00C928E7">
              <w:rPr>
                <w:rFonts w:eastAsiaTheme="minorHAnsi" w:cstheme="minorHAnsi"/>
                <w:color w:val="00A0EB"/>
                <w:sz w:val="20"/>
                <w:szCs w:val="20"/>
              </w:rPr>
              <w:t>,</w:t>
            </w:r>
          </w:p>
          <w:p w14:paraId="5727B946" w14:textId="2A6CC538" w:rsidR="00E52659" w:rsidRPr="00C928E7" w:rsidRDefault="002E730D" w:rsidP="00E52659">
            <w:pPr>
              <w:pStyle w:val="Listenabsatz"/>
              <w:numPr>
                <w:ilvl w:val="0"/>
                <w:numId w:val="49"/>
              </w:numPr>
              <w:rPr>
                <w:rFonts w:eastAsiaTheme="minorHAnsi" w:cstheme="minorHAnsi"/>
                <w:color w:val="F59600"/>
                <w:sz w:val="20"/>
                <w:szCs w:val="20"/>
              </w:rPr>
            </w:pPr>
            <w:r w:rsidRPr="00C928E7">
              <w:rPr>
                <w:rFonts w:eastAsiaTheme="minorHAnsi" w:cstheme="minorHAnsi"/>
                <w:color w:val="F59600"/>
                <w:sz w:val="20"/>
                <w:szCs w:val="20"/>
              </w:rPr>
              <w:t>analysieren KI-generierte Ergebnisse hinsichtlich fachlicher Richtigkeit, Nachvollziehbarkeit und betrieblicher Relevanz. (Z 3)</w:t>
            </w:r>
            <w:r w:rsidR="00C928E7" w:rsidRPr="00C928E7">
              <w:rPr>
                <w:rFonts w:eastAsiaTheme="minorHAnsi" w:cstheme="minorHAnsi"/>
                <w:color w:val="F59600"/>
                <w:sz w:val="20"/>
                <w:szCs w:val="20"/>
              </w:rPr>
              <w:t>,</w:t>
            </w:r>
          </w:p>
          <w:p w14:paraId="07A016EC" w14:textId="29D6BD5A" w:rsidR="00D20BFF" w:rsidRPr="00E52659" w:rsidRDefault="002E730D" w:rsidP="00E52659">
            <w:pPr>
              <w:pStyle w:val="Listenabsatz"/>
              <w:numPr>
                <w:ilvl w:val="0"/>
                <w:numId w:val="49"/>
              </w:numPr>
              <w:rPr>
                <w:rFonts w:cstheme="minorHAnsi"/>
                <w:color w:val="FFC000"/>
                <w:sz w:val="20"/>
                <w:szCs w:val="18"/>
              </w:rPr>
            </w:pPr>
            <w:r w:rsidRPr="00C928E7">
              <w:rPr>
                <w:rFonts w:eastAsiaTheme="minorHAnsi" w:cstheme="minorHAnsi"/>
                <w:color w:val="F59600"/>
                <w:sz w:val="20"/>
                <w:szCs w:val="20"/>
              </w:rPr>
              <w:t>bewerten die Qualität der Ergebnisse im Hinblick auf die Anforderungen des Arbeitsauftrags. (Z 4)</w:t>
            </w:r>
            <w:r w:rsidR="00C928E7" w:rsidRPr="00C928E7">
              <w:rPr>
                <w:rFonts w:eastAsiaTheme="minorHAnsi" w:cstheme="minorHAnsi"/>
                <w:color w:val="F59600"/>
                <w:sz w:val="20"/>
                <w:szCs w:val="20"/>
              </w:rPr>
              <w:t>.</w:t>
            </w:r>
          </w:p>
        </w:tc>
        <w:tc>
          <w:tcPr>
            <w:tcW w:w="4961" w:type="dxa"/>
            <w:tcBorders>
              <w:top w:val="single" w:sz="4" w:space="0" w:color="auto"/>
              <w:left w:val="single" w:sz="4" w:space="0" w:color="auto"/>
              <w:bottom w:val="single" w:sz="4" w:space="0" w:color="auto"/>
              <w:right w:val="single" w:sz="4" w:space="0" w:color="auto"/>
            </w:tcBorders>
          </w:tcPr>
          <w:p w14:paraId="239C0B77" w14:textId="77777777" w:rsidR="002E0D37" w:rsidRPr="00190E84" w:rsidRDefault="002E0D37">
            <w:pPr>
              <w:autoSpaceDE w:val="0"/>
              <w:autoSpaceDN w:val="0"/>
              <w:adjustRightInd w:val="0"/>
              <w:rPr>
                <w:rFonts w:cstheme="minorHAnsi"/>
                <w:b/>
                <w:bCs/>
                <w:sz w:val="20"/>
                <w:szCs w:val="18"/>
              </w:rPr>
            </w:pPr>
            <w:r w:rsidRPr="00190E84">
              <w:rPr>
                <w:rFonts w:cstheme="minorHAnsi"/>
                <w:b/>
                <w:bCs/>
                <w:sz w:val="20"/>
                <w:szCs w:val="18"/>
              </w:rPr>
              <w:t>Konkretisierung der Inhalte:</w:t>
            </w:r>
          </w:p>
          <w:p w14:paraId="0A49F3BC" w14:textId="66C5B8A5" w:rsidR="00270E4B" w:rsidRPr="00190E84" w:rsidRDefault="008A6EBB" w:rsidP="00962131">
            <w:pPr>
              <w:pStyle w:val="Listenabsatz"/>
              <w:numPr>
                <w:ilvl w:val="0"/>
                <w:numId w:val="41"/>
              </w:numPr>
              <w:autoSpaceDE w:val="0"/>
              <w:autoSpaceDN w:val="0"/>
              <w:adjustRightInd w:val="0"/>
              <w:rPr>
                <w:rFonts w:cstheme="minorHAnsi"/>
                <w:sz w:val="20"/>
                <w:szCs w:val="18"/>
              </w:rPr>
            </w:pPr>
            <w:r w:rsidRPr="00190E84">
              <w:rPr>
                <w:rFonts w:cstheme="minorHAnsi"/>
                <w:sz w:val="20"/>
                <w:szCs w:val="18"/>
              </w:rPr>
              <w:t>Begriff Lager</w:t>
            </w:r>
          </w:p>
          <w:p w14:paraId="43DC719A" w14:textId="1C0E2C49" w:rsidR="008A6EBB" w:rsidRPr="00190E84" w:rsidRDefault="008A6EBB" w:rsidP="00962131">
            <w:pPr>
              <w:pStyle w:val="Listenabsatz"/>
              <w:numPr>
                <w:ilvl w:val="0"/>
                <w:numId w:val="41"/>
              </w:numPr>
              <w:autoSpaceDE w:val="0"/>
              <w:autoSpaceDN w:val="0"/>
              <w:adjustRightInd w:val="0"/>
              <w:rPr>
                <w:rFonts w:cstheme="minorHAnsi"/>
                <w:sz w:val="20"/>
                <w:szCs w:val="18"/>
              </w:rPr>
            </w:pPr>
            <w:r w:rsidRPr="00190E84">
              <w:rPr>
                <w:rFonts w:cstheme="minorHAnsi"/>
                <w:sz w:val="20"/>
                <w:szCs w:val="18"/>
              </w:rPr>
              <w:t>Funktionen der Lagerhaltung</w:t>
            </w:r>
          </w:p>
          <w:p w14:paraId="3470A2C2" w14:textId="77B9C834" w:rsidR="00EC4A44" w:rsidRPr="00190E84" w:rsidRDefault="008A6EBB" w:rsidP="008A6EBB">
            <w:pPr>
              <w:pStyle w:val="Listenabsatz"/>
              <w:numPr>
                <w:ilvl w:val="0"/>
                <w:numId w:val="41"/>
              </w:numPr>
              <w:autoSpaceDE w:val="0"/>
              <w:autoSpaceDN w:val="0"/>
              <w:adjustRightInd w:val="0"/>
              <w:rPr>
                <w:rFonts w:cstheme="minorHAnsi"/>
                <w:sz w:val="20"/>
                <w:szCs w:val="18"/>
              </w:rPr>
            </w:pPr>
            <w:r w:rsidRPr="00190E84">
              <w:rPr>
                <w:rFonts w:cstheme="minorHAnsi"/>
                <w:sz w:val="20"/>
                <w:szCs w:val="18"/>
              </w:rPr>
              <w:t>Anwendungsaufgaben zum Prompten</w:t>
            </w:r>
          </w:p>
        </w:tc>
      </w:tr>
      <w:tr w:rsidR="008A6EBB" w:rsidRPr="00190E84" w14:paraId="4F3DE246" w14:textId="77777777" w:rsidTr="0063717A">
        <w:tc>
          <w:tcPr>
            <w:tcW w:w="14601" w:type="dxa"/>
            <w:gridSpan w:val="2"/>
            <w:tcBorders>
              <w:top w:val="single" w:sz="4" w:space="0" w:color="auto"/>
              <w:left w:val="single" w:sz="4" w:space="0" w:color="auto"/>
              <w:bottom w:val="single" w:sz="4" w:space="0" w:color="auto"/>
              <w:right w:val="single" w:sz="4" w:space="0" w:color="auto"/>
            </w:tcBorders>
            <w:hideMark/>
          </w:tcPr>
          <w:p w14:paraId="60B60D84" w14:textId="77777777" w:rsidR="002E0D37" w:rsidRPr="00190E84" w:rsidRDefault="002E0D37">
            <w:pPr>
              <w:autoSpaceDE w:val="0"/>
              <w:autoSpaceDN w:val="0"/>
              <w:adjustRightInd w:val="0"/>
              <w:rPr>
                <w:rFonts w:eastAsiaTheme="minorHAnsi" w:cstheme="minorHAnsi"/>
                <w:b/>
                <w:bCs/>
                <w:sz w:val="20"/>
                <w:szCs w:val="18"/>
              </w:rPr>
            </w:pPr>
            <w:r w:rsidRPr="00190E84">
              <w:rPr>
                <w:rFonts w:eastAsiaTheme="minorHAnsi" w:cstheme="minorHAnsi"/>
                <w:b/>
                <w:bCs/>
                <w:sz w:val="20"/>
                <w:szCs w:val="18"/>
              </w:rPr>
              <w:t xml:space="preserve">Lern- und Arbeitstechniken </w:t>
            </w:r>
          </w:p>
          <w:p w14:paraId="43316356" w14:textId="0C09F7D7" w:rsidR="002E0D37" w:rsidRPr="00190E84" w:rsidRDefault="004C6E83" w:rsidP="004C6E83">
            <w:pPr>
              <w:pStyle w:val="Listenabsatz"/>
              <w:numPr>
                <w:ilvl w:val="0"/>
                <w:numId w:val="42"/>
              </w:numPr>
              <w:autoSpaceDE w:val="0"/>
              <w:autoSpaceDN w:val="0"/>
              <w:adjustRightInd w:val="0"/>
              <w:rPr>
                <w:rFonts w:eastAsiaTheme="minorHAnsi" w:cstheme="minorHAnsi"/>
                <w:sz w:val="20"/>
                <w:szCs w:val="18"/>
              </w:rPr>
            </w:pPr>
            <w:r w:rsidRPr="00190E84">
              <w:rPr>
                <w:rFonts w:eastAsiaTheme="minorHAnsi" w:cstheme="minorHAnsi"/>
                <w:sz w:val="20"/>
                <w:szCs w:val="18"/>
              </w:rPr>
              <w:t>Informationen verarbeiten</w:t>
            </w:r>
          </w:p>
          <w:p w14:paraId="4010F672" w14:textId="07D44151" w:rsidR="004C6E83" w:rsidRPr="00190E84" w:rsidRDefault="004C6E83" w:rsidP="004C6E83">
            <w:pPr>
              <w:pStyle w:val="Listenabsatz"/>
              <w:numPr>
                <w:ilvl w:val="0"/>
                <w:numId w:val="42"/>
              </w:numPr>
              <w:autoSpaceDE w:val="0"/>
              <w:autoSpaceDN w:val="0"/>
              <w:adjustRightInd w:val="0"/>
              <w:rPr>
                <w:rFonts w:eastAsiaTheme="minorHAnsi" w:cstheme="minorHAnsi"/>
                <w:sz w:val="20"/>
                <w:szCs w:val="18"/>
              </w:rPr>
            </w:pPr>
            <w:r w:rsidRPr="00190E84">
              <w:rPr>
                <w:rFonts w:eastAsiaTheme="minorHAnsi" w:cstheme="minorHAnsi"/>
                <w:sz w:val="20"/>
                <w:szCs w:val="18"/>
              </w:rPr>
              <w:t>Informationen beschaffen</w:t>
            </w:r>
          </w:p>
          <w:p w14:paraId="11A7037F" w14:textId="34DFB6C3" w:rsidR="002E0D37" w:rsidRPr="00190E84" w:rsidRDefault="006837BB" w:rsidP="006837BB">
            <w:pPr>
              <w:pStyle w:val="Listenabsatz"/>
              <w:numPr>
                <w:ilvl w:val="0"/>
                <w:numId w:val="42"/>
              </w:numPr>
              <w:autoSpaceDE w:val="0"/>
              <w:autoSpaceDN w:val="0"/>
              <w:adjustRightInd w:val="0"/>
              <w:rPr>
                <w:rFonts w:eastAsiaTheme="minorHAnsi" w:cstheme="minorHAnsi"/>
                <w:sz w:val="20"/>
                <w:szCs w:val="18"/>
              </w:rPr>
            </w:pPr>
            <w:r>
              <w:rPr>
                <w:rFonts w:eastAsiaTheme="minorHAnsi" w:cstheme="minorHAnsi"/>
                <w:sz w:val="20"/>
                <w:szCs w:val="18"/>
              </w:rPr>
              <w:t>KI als didaktisches Werkzeug</w:t>
            </w:r>
          </w:p>
        </w:tc>
      </w:tr>
      <w:tr w:rsidR="008A6EBB" w:rsidRPr="00190E84" w14:paraId="2C99646B" w14:textId="77777777" w:rsidTr="0063717A">
        <w:tc>
          <w:tcPr>
            <w:tcW w:w="14601" w:type="dxa"/>
            <w:gridSpan w:val="2"/>
            <w:tcBorders>
              <w:top w:val="single" w:sz="4" w:space="0" w:color="auto"/>
              <w:left w:val="single" w:sz="4" w:space="0" w:color="auto"/>
              <w:bottom w:val="single" w:sz="4" w:space="0" w:color="auto"/>
              <w:right w:val="single" w:sz="4" w:space="0" w:color="auto"/>
            </w:tcBorders>
          </w:tcPr>
          <w:p w14:paraId="141E67AE" w14:textId="77777777" w:rsidR="002E0D37" w:rsidRPr="00190E84" w:rsidRDefault="002E0D37">
            <w:pPr>
              <w:autoSpaceDE w:val="0"/>
              <w:autoSpaceDN w:val="0"/>
              <w:adjustRightInd w:val="0"/>
              <w:rPr>
                <w:rFonts w:eastAsiaTheme="minorHAnsi" w:cstheme="minorHAnsi"/>
                <w:b/>
                <w:bCs/>
                <w:sz w:val="20"/>
                <w:szCs w:val="18"/>
              </w:rPr>
            </w:pPr>
            <w:r w:rsidRPr="00190E84">
              <w:rPr>
                <w:rFonts w:eastAsiaTheme="minorHAnsi" w:cstheme="minorHAnsi"/>
                <w:b/>
                <w:bCs/>
                <w:sz w:val="20"/>
                <w:szCs w:val="18"/>
              </w:rPr>
              <w:lastRenderedPageBreak/>
              <w:t>Unterrichtsmaterialien/Fundstelle</w:t>
            </w:r>
          </w:p>
          <w:p w14:paraId="15C473C1" w14:textId="68765AB8" w:rsidR="002E0D37" w:rsidRPr="00190E84" w:rsidRDefault="00AF423E" w:rsidP="007C4093">
            <w:pPr>
              <w:autoSpaceDE w:val="0"/>
              <w:autoSpaceDN w:val="0"/>
              <w:adjustRightInd w:val="0"/>
              <w:contextualSpacing/>
              <w:rPr>
                <w:rFonts w:cstheme="minorHAnsi"/>
                <w:sz w:val="20"/>
                <w:szCs w:val="18"/>
              </w:rPr>
            </w:pPr>
            <w:r w:rsidRPr="00190E84">
              <w:rPr>
                <w:rFonts w:cstheme="minorHAnsi"/>
                <w:sz w:val="20"/>
                <w:szCs w:val="18"/>
              </w:rPr>
              <w:t xml:space="preserve">Die Unterrichtsmaterialien sind durch </w:t>
            </w:r>
            <w:proofErr w:type="spellStart"/>
            <w:r w:rsidRPr="00190E84">
              <w:rPr>
                <w:rFonts w:cstheme="minorHAnsi"/>
                <w:sz w:val="20"/>
                <w:szCs w:val="18"/>
              </w:rPr>
              <w:t>Forder</w:t>
            </w:r>
            <w:proofErr w:type="spellEnd"/>
            <w:r w:rsidRPr="00190E84">
              <w:rPr>
                <w:rFonts w:cstheme="minorHAnsi"/>
                <w:sz w:val="20"/>
                <w:szCs w:val="18"/>
              </w:rPr>
              <w:t>- und Förderaufgaben binnendifferenziert aufgebaut. Die Sprinteraufgaben müssen alle Lernenden zu diesem Thema machen.</w:t>
            </w:r>
          </w:p>
        </w:tc>
      </w:tr>
      <w:tr w:rsidR="008A6EBB" w:rsidRPr="00190E84" w14:paraId="47FF6B46" w14:textId="77777777" w:rsidTr="0063717A">
        <w:tc>
          <w:tcPr>
            <w:tcW w:w="14601" w:type="dxa"/>
            <w:gridSpan w:val="2"/>
            <w:tcBorders>
              <w:top w:val="single" w:sz="4" w:space="0" w:color="auto"/>
              <w:left w:val="single" w:sz="4" w:space="0" w:color="auto"/>
              <w:bottom w:val="single" w:sz="4" w:space="0" w:color="auto"/>
              <w:right w:val="single" w:sz="4" w:space="0" w:color="auto"/>
            </w:tcBorders>
          </w:tcPr>
          <w:p w14:paraId="13AE2448" w14:textId="77777777" w:rsidR="002E0D37" w:rsidRPr="00190E84" w:rsidRDefault="002E0D37">
            <w:pPr>
              <w:autoSpaceDE w:val="0"/>
              <w:autoSpaceDN w:val="0"/>
              <w:adjustRightInd w:val="0"/>
              <w:rPr>
                <w:rFonts w:cstheme="minorHAnsi"/>
                <w:b/>
                <w:bCs/>
                <w:sz w:val="20"/>
                <w:szCs w:val="18"/>
              </w:rPr>
            </w:pPr>
            <w:r w:rsidRPr="00190E84">
              <w:rPr>
                <w:rFonts w:cstheme="minorHAnsi"/>
                <w:b/>
                <w:bCs/>
                <w:sz w:val="20"/>
                <w:szCs w:val="18"/>
              </w:rPr>
              <w:t>Organisatorische Hinweise:</w:t>
            </w:r>
          </w:p>
          <w:p w14:paraId="512CB49C" w14:textId="5991A62C" w:rsidR="008B408A" w:rsidRPr="008B408A" w:rsidRDefault="008B408A" w:rsidP="008B408A">
            <w:pPr>
              <w:autoSpaceDE w:val="0"/>
              <w:autoSpaceDN w:val="0"/>
              <w:adjustRightInd w:val="0"/>
              <w:rPr>
                <w:rFonts w:cstheme="minorHAnsi"/>
                <w:sz w:val="20"/>
                <w:szCs w:val="18"/>
              </w:rPr>
            </w:pPr>
            <w:r w:rsidRPr="008B408A">
              <w:rPr>
                <w:rFonts w:cstheme="minorHAnsi"/>
                <w:sz w:val="20"/>
                <w:szCs w:val="18"/>
              </w:rPr>
              <w:t>Diese Lernsituation kann mit drei Zielen im Rahmen des Unterrichts im Bündelfach „Lagerwirtschaftliche Prozesse“ umgesetzt werden. Die Ziele 2 bis 4 aus der Zusatzqualifikation „K</w:t>
            </w:r>
            <w:r w:rsidR="00B77743">
              <w:rPr>
                <w:rFonts w:cstheme="minorHAnsi"/>
                <w:sz w:val="20"/>
                <w:szCs w:val="18"/>
              </w:rPr>
              <w:t>ünstliche Intelligenz</w:t>
            </w:r>
            <w:r w:rsidRPr="008B408A">
              <w:rPr>
                <w:rFonts w:cstheme="minorHAnsi"/>
                <w:sz w:val="20"/>
                <w:szCs w:val="18"/>
              </w:rPr>
              <w:t xml:space="preserve"> in der </w:t>
            </w:r>
            <w:r w:rsidR="00B77743">
              <w:rPr>
                <w:rFonts w:cstheme="minorHAnsi"/>
                <w:sz w:val="20"/>
                <w:szCs w:val="18"/>
              </w:rPr>
              <w:t>B</w:t>
            </w:r>
            <w:r w:rsidRPr="008B408A">
              <w:rPr>
                <w:rFonts w:cstheme="minorHAnsi"/>
                <w:sz w:val="20"/>
                <w:szCs w:val="18"/>
              </w:rPr>
              <w:t xml:space="preserve">eruflichen Bildung” werden im Lernfeld 2 „Güter lagern” des Fachs </w:t>
            </w:r>
            <w:r w:rsidR="00B77743">
              <w:rPr>
                <w:rFonts w:cstheme="minorHAnsi"/>
                <w:sz w:val="20"/>
                <w:szCs w:val="18"/>
              </w:rPr>
              <w:t>„</w:t>
            </w:r>
            <w:r w:rsidRPr="008B408A">
              <w:rPr>
                <w:rFonts w:cstheme="minorHAnsi"/>
                <w:sz w:val="20"/>
                <w:szCs w:val="18"/>
              </w:rPr>
              <w:t>Lagerwirtschaftliche Prozesse</w:t>
            </w:r>
            <w:r w:rsidR="00B77743">
              <w:rPr>
                <w:rFonts w:cstheme="minorHAnsi"/>
                <w:sz w:val="20"/>
                <w:szCs w:val="18"/>
              </w:rPr>
              <w:t>“</w:t>
            </w:r>
            <w:r w:rsidRPr="008B408A">
              <w:rPr>
                <w:rFonts w:cstheme="minorHAnsi"/>
                <w:sz w:val="20"/>
                <w:szCs w:val="18"/>
              </w:rPr>
              <w:t xml:space="preserve"> umgesetzt. </w:t>
            </w:r>
          </w:p>
          <w:p w14:paraId="50221EAB" w14:textId="24BA97FE" w:rsidR="00E44E78" w:rsidRPr="00190E84" w:rsidRDefault="008B408A" w:rsidP="008B408A">
            <w:pPr>
              <w:autoSpaceDE w:val="0"/>
              <w:autoSpaceDN w:val="0"/>
              <w:adjustRightInd w:val="0"/>
              <w:rPr>
                <w:rFonts w:cstheme="minorHAnsi"/>
                <w:sz w:val="20"/>
                <w:szCs w:val="18"/>
              </w:rPr>
            </w:pPr>
            <w:r w:rsidRPr="008B408A">
              <w:rPr>
                <w:rFonts w:cstheme="minorHAnsi"/>
                <w:sz w:val="20"/>
                <w:szCs w:val="18"/>
              </w:rPr>
              <w:t>Die Ziele 1 und 5 aus Anforderungssituation 4 der Zusatzqualifikation „K</w:t>
            </w:r>
            <w:r w:rsidR="00B77743">
              <w:rPr>
                <w:rFonts w:cstheme="minorHAnsi"/>
                <w:sz w:val="20"/>
                <w:szCs w:val="18"/>
              </w:rPr>
              <w:t>ünstliche Intelligenz</w:t>
            </w:r>
            <w:r w:rsidRPr="008B408A">
              <w:rPr>
                <w:rFonts w:cstheme="minorHAnsi"/>
                <w:sz w:val="20"/>
                <w:szCs w:val="18"/>
              </w:rPr>
              <w:t xml:space="preserve"> in der </w:t>
            </w:r>
            <w:r w:rsidR="006044CA">
              <w:rPr>
                <w:rFonts w:cstheme="minorHAnsi"/>
                <w:sz w:val="20"/>
                <w:szCs w:val="18"/>
              </w:rPr>
              <w:t>B</w:t>
            </w:r>
            <w:r w:rsidRPr="008B408A">
              <w:rPr>
                <w:rFonts w:cstheme="minorHAnsi"/>
                <w:sz w:val="20"/>
                <w:szCs w:val="18"/>
              </w:rPr>
              <w:t>eruflichen Bildung” werden zu einem späteren Zeitpunkt im selben Lernfeld vermittelt. Die Ziele 6, 7, 8, 9, 10 und 11 werden dagegen im Differenzierungsbereich „FOER-KI” umgesetzt.</w:t>
            </w:r>
          </w:p>
        </w:tc>
      </w:tr>
    </w:tbl>
    <w:p w14:paraId="2CC33E83" w14:textId="77777777" w:rsidR="0002094B" w:rsidRPr="00190E84" w:rsidRDefault="0002094B" w:rsidP="005D7D47">
      <w:pPr>
        <w:pStyle w:val="Kopfzeile"/>
        <w:rPr>
          <w:rFonts w:cstheme="minorHAnsi"/>
          <w:b/>
        </w:rPr>
      </w:pPr>
    </w:p>
    <w:p w14:paraId="4EAC59D6" w14:textId="77777777" w:rsidR="00C928E7" w:rsidRPr="00562F03" w:rsidRDefault="00C928E7" w:rsidP="00C928E7">
      <w:pPr>
        <w:autoSpaceDE w:val="0"/>
        <w:autoSpaceDN w:val="0"/>
        <w:adjustRightInd w:val="0"/>
        <w:rPr>
          <w:rFonts w:cstheme="minorHAnsi"/>
          <w:bCs/>
          <w:sz w:val="20"/>
          <w:szCs w:val="20"/>
        </w:rPr>
      </w:pPr>
      <w:r w:rsidRPr="00140609">
        <w:rPr>
          <w:rFonts w:cstheme="minorHAnsi"/>
          <w:color w:val="F59600"/>
          <w:sz w:val="20"/>
          <w:szCs w:val="20"/>
        </w:rPr>
        <w:t>Medienkompetenz</w:t>
      </w:r>
      <w:r w:rsidRPr="00562F03">
        <w:rPr>
          <w:rFonts w:cstheme="minorHAnsi"/>
          <w:bCs/>
          <w:sz w:val="20"/>
          <w:szCs w:val="20"/>
        </w:rPr>
        <w:t xml:space="preserve">, </w:t>
      </w:r>
      <w:r w:rsidRPr="00140609">
        <w:rPr>
          <w:rFonts w:cstheme="minorHAnsi"/>
          <w:color w:val="00A0EB"/>
          <w:sz w:val="20"/>
          <w:szCs w:val="20"/>
        </w:rPr>
        <w:t>Anwendungs-Know-how</w:t>
      </w:r>
      <w:r w:rsidRPr="00562F03">
        <w:rPr>
          <w:rFonts w:cstheme="minorHAnsi"/>
          <w:bCs/>
          <w:sz w:val="20"/>
          <w:szCs w:val="20"/>
        </w:rPr>
        <w:t xml:space="preserve">, </w:t>
      </w:r>
      <w:r w:rsidRPr="00140609">
        <w:rPr>
          <w:rFonts w:cstheme="minorHAnsi"/>
          <w:color w:val="AFC800"/>
          <w:sz w:val="20"/>
          <w:szCs w:val="20"/>
        </w:rPr>
        <w:t>Informatische Grundkenntnisse</w:t>
      </w:r>
    </w:p>
    <w:p w14:paraId="5941F883" w14:textId="77777777" w:rsidR="0002094B" w:rsidRPr="00190E84" w:rsidRDefault="0002094B">
      <w:pPr>
        <w:rPr>
          <w:rFonts w:cstheme="minorHAnsi"/>
          <w:b/>
        </w:rPr>
      </w:pPr>
      <w:r w:rsidRPr="00190E84">
        <w:rPr>
          <w:rFonts w:cstheme="minorHAnsi"/>
          <w:b/>
        </w:rPr>
        <w:br w:type="page"/>
      </w:r>
    </w:p>
    <w:p w14:paraId="52E79A06" w14:textId="77777777" w:rsidR="005D7D47" w:rsidRPr="00190E84" w:rsidRDefault="005D7D47" w:rsidP="005D7D47">
      <w:pPr>
        <w:pStyle w:val="Kopfzeile"/>
        <w:rPr>
          <w:rFonts w:cstheme="minorHAnsi"/>
          <w:b/>
        </w:rPr>
      </w:pPr>
      <w:r w:rsidRPr="00190E84">
        <w:rPr>
          <w:rFonts w:cstheme="minorHAnsi"/>
          <w:b/>
        </w:rPr>
        <w:lastRenderedPageBreak/>
        <w:t>2. Didaktisch-methodische Kommentierung</w:t>
      </w:r>
    </w:p>
    <w:tbl>
      <w:tblPr>
        <w:tblStyle w:val="Tabellenraster"/>
        <w:tblW w:w="15168" w:type="dxa"/>
        <w:tblInd w:w="-714" w:type="dxa"/>
        <w:tblLook w:val="04A0" w:firstRow="1" w:lastRow="0" w:firstColumn="1" w:lastColumn="0" w:noHBand="0" w:noVBand="1"/>
      </w:tblPr>
      <w:tblGrid>
        <w:gridCol w:w="3686"/>
        <w:gridCol w:w="7229"/>
        <w:gridCol w:w="4253"/>
      </w:tblGrid>
      <w:tr w:rsidR="00B67776" w:rsidRPr="00190E84" w14:paraId="37BEF5FA" w14:textId="77777777" w:rsidTr="00594AE0">
        <w:trPr>
          <w:trHeight w:val="538"/>
        </w:trPr>
        <w:tc>
          <w:tcPr>
            <w:tcW w:w="3686" w:type="dxa"/>
            <w:vAlign w:val="center"/>
          </w:tcPr>
          <w:p w14:paraId="1A0CA941" w14:textId="77777777" w:rsidR="00B67776" w:rsidRPr="00190E84" w:rsidRDefault="00B67776" w:rsidP="006E06EC">
            <w:pPr>
              <w:spacing w:line="300" w:lineRule="auto"/>
              <w:jc w:val="center"/>
              <w:rPr>
                <w:rFonts w:cstheme="minorHAnsi"/>
                <w:b/>
                <w:sz w:val="20"/>
                <w:szCs w:val="20"/>
              </w:rPr>
            </w:pPr>
            <w:r w:rsidRPr="00190E84">
              <w:rPr>
                <w:rFonts w:cstheme="minorHAnsi"/>
                <w:b/>
                <w:sz w:val="20"/>
                <w:szCs w:val="20"/>
              </w:rPr>
              <w:t xml:space="preserve">Phase </w:t>
            </w:r>
            <w:r w:rsidR="005D7D47" w:rsidRPr="00190E84">
              <w:rPr>
                <w:rFonts w:cstheme="minorHAnsi"/>
                <w:b/>
                <w:sz w:val="20"/>
                <w:szCs w:val="20"/>
              </w:rPr>
              <w:t xml:space="preserve">der </w:t>
            </w:r>
            <w:r w:rsidRPr="00190E84">
              <w:rPr>
                <w:rFonts w:cstheme="minorHAnsi"/>
                <w:b/>
                <w:sz w:val="20"/>
                <w:szCs w:val="20"/>
              </w:rPr>
              <w:t>Vollständige</w:t>
            </w:r>
            <w:r w:rsidR="005D7D47" w:rsidRPr="00190E84">
              <w:rPr>
                <w:rFonts w:cstheme="minorHAnsi"/>
                <w:b/>
                <w:sz w:val="20"/>
                <w:szCs w:val="20"/>
              </w:rPr>
              <w:t>n Handlung</w:t>
            </w:r>
          </w:p>
        </w:tc>
        <w:tc>
          <w:tcPr>
            <w:tcW w:w="7229" w:type="dxa"/>
            <w:vAlign w:val="center"/>
          </w:tcPr>
          <w:p w14:paraId="72C5EA9E" w14:textId="77777777" w:rsidR="00B67776" w:rsidRPr="00190E84" w:rsidRDefault="00B67776" w:rsidP="006E06EC">
            <w:pPr>
              <w:spacing w:line="300" w:lineRule="auto"/>
              <w:jc w:val="center"/>
              <w:rPr>
                <w:rFonts w:cstheme="minorHAnsi"/>
                <w:b/>
                <w:sz w:val="20"/>
                <w:szCs w:val="20"/>
              </w:rPr>
            </w:pPr>
            <w:r w:rsidRPr="00190E84">
              <w:rPr>
                <w:rFonts w:cstheme="minorHAnsi"/>
                <w:b/>
                <w:sz w:val="20"/>
                <w:szCs w:val="20"/>
              </w:rPr>
              <w:t>Wesentliche Kompetenzen</w:t>
            </w:r>
            <w:r w:rsidR="00EF3D64" w:rsidRPr="00190E84">
              <w:rPr>
                <w:rFonts w:cstheme="minorHAnsi"/>
                <w:b/>
                <w:sz w:val="20"/>
                <w:szCs w:val="20"/>
              </w:rPr>
              <w:t xml:space="preserve"> (aus Lernsituation)</w:t>
            </w:r>
          </w:p>
        </w:tc>
        <w:tc>
          <w:tcPr>
            <w:tcW w:w="4253" w:type="dxa"/>
            <w:vAlign w:val="center"/>
          </w:tcPr>
          <w:p w14:paraId="2DC69E98" w14:textId="77777777" w:rsidR="000E2CB0" w:rsidRPr="00190E84" w:rsidRDefault="000E2CB0" w:rsidP="006E06EC">
            <w:pPr>
              <w:spacing w:line="300" w:lineRule="auto"/>
              <w:jc w:val="center"/>
              <w:rPr>
                <w:rFonts w:cstheme="minorHAnsi"/>
                <w:b/>
                <w:sz w:val="20"/>
                <w:szCs w:val="20"/>
              </w:rPr>
            </w:pPr>
            <w:r w:rsidRPr="00190E84">
              <w:rPr>
                <w:rFonts w:cstheme="minorHAnsi"/>
                <w:b/>
                <w:sz w:val="20"/>
                <w:szCs w:val="20"/>
              </w:rPr>
              <w:t>Mögliche Methoden, Medien, Arbeits- und Sozialformen</w:t>
            </w:r>
          </w:p>
        </w:tc>
      </w:tr>
      <w:tr w:rsidR="007D0936" w:rsidRPr="00190E84" w14:paraId="0DE00776" w14:textId="77777777" w:rsidTr="00594AE0">
        <w:trPr>
          <w:trHeight w:val="538"/>
        </w:trPr>
        <w:tc>
          <w:tcPr>
            <w:tcW w:w="3686" w:type="dxa"/>
            <w:vAlign w:val="center"/>
          </w:tcPr>
          <w:p w14:paraId="33EF399C" w14:textId="77777777" w:rsidR="007D0936" w:rsidRPr="00190E84" w:rsidRDefault="007D0936" w:rsidP="007D0936">
            <w:pPr>
              <w:spacing w:line="300" w:lineRule="auto"/>
              <w:rPr>
                <w:rFonts w:cstheme="minorHAnsi"/>
                <w:b/>
                <w:sz w:val="20"/>
                <w:szCs w:val="20"/>
              </w:rPr>
            </w:pPr>
            <w:r w:rsidRPr="00190E84">
              <w:rPr>
                <w:rFonts w:cstheme="minorHAnsi"/>
                <w:b/>
                <w:sz w:val="20"/>
                <w:szCs w:val="20"/>
              </w:rPr>
              <w:t xml:space="preserve">Information/Analyse/Zielsetzung </w:t>
            </w:r>
          </w:p>
        </w:tc>
        <w:tc>
          <w:tcPr>
            <w:tcW w:w="7229" w:type="dxa"/>
          </w:tcPr>
          <w:p w14:paraId="2E155DBC" w14:textId="43DE5477" w:rsidR="007D0936" w:rsidRPr="00190E84" w:rsidRDefault="007D0936" w:rsidP="002C2D33">
            <w:pPr>
              <w:pStyle w:val="Listenabsatz"/>
              <w:ind w:left="0" w:right="-20"/>
              <w:contextualSpacing w:val="0"/>
              <w:rPr>
                <w:rFonts w:eastAsia="Segoe UI" w:cstheme="minorHAnsi"/>
                <w:color w:val="000000" w:themeColor="text1"/>
                <w:sz w:val="20"/>
                <w:szCs w:val="20"/>
              </w:rPr>
            </w:pPr>
            <w:r w:rsidRPr="00190E84">
              <w:rPr>
                <w:rFonts w:eastAsia="Segoe UI" w:cstheme="minorHAnsi"/>
                <w:color w:val="000000" w:themeColor="text1"/>
                <w:sz w:val="20"/>
                <w:szCs w:val="20"/>
              </w:rPr>
              <w:t>Die Lernenden</w:t>
            </w:r>
          </w:p>
          <w:p w14:paraId="5F89376B" w14:textId="77777777" w:rsidR="007D0936" w:rsidRPr="00190E84" w:rsidRDefault="007D0936" w:rsidP="002C2D33">
            <w:pPr>
              <w:pStyle w:val="Listenabsatz"/>
              <w:numPr>
                <w:ilvl w:val="0"/>
                <w:numId w:val="30"/>
              </w:numPr>
              <w:ind w:right="-20"/>
              <w:contextualSpacing w:val="0"/>
              <w:rPr>
                <w:rFonts w:eastAsia="Segoe UI" w:cstheme="minorHAnsi"/>
                <w:sz w:val="20"/>
                <w:szCs w:val="20"/>
              </w:rPr>
            </w:pPr>
            <w:r w:rsidRPr="00190E84">
              <w:rPr>
                <w:rFonts w:cstheme="minorHAnsi"/>
                <w:color w:val="000000" w:themeColor="text1"/>
                <w:sz w:val="20"/>
                <w:szCs w:val="20"/>
              </w:rPr>
              <w:t>analysieren den Arbeitsauftrag aus der Einstiegssituation und leiten hieraus weitere Handlungen ab.</w:t>
            </w:r>
          </w:p>
          <w:p w14:paraId="6282EB39" w14:textId="58BFC141" w:rsidR="008B39A3" w:rsidRPr="00190E84" w:rsidRDefault="008B39A3" w:rsidP="006044CA">
            <w:pPr>
              <w:pStyle w:val="Listenabsatz"/>
              <w:ind w:left="360" w:right="-20"/>
              <w:rPr>
                <w:rFonts w:eastAsia="Segoe UI" w:cstheme="minorHAnsi"/>
                <w:sz w:val="20"/>
                <w:szCs w:val="20"/>
              </w:rPr>
            </w:pPr>
          </w:p>
        </w:tc>
        <w:tc>
          <w:tcPr>
            <w:tcW w:w="4253" w:type="dxa"/>
          </w:tcPr>
          <w:p w14:paraId="69F481C2" w14:textId="6CEB9B89" w:rsidR="007D0936" w:rsidRPr="00190E84" w:rsidRDefault="007D0936" w:rsidP="006044CA">
            <w:pPr>
              <w:pStyle w:val="Listenabsatz"/>
              <w:numPr>
                <w:ilvl w:val="0"/>
                <w:numId w:val="45"/>
              </w:numPr>
              <w:ind w:left="316" w:hanging="316"/>
              <w:rPr>
                <w:rFonts w:cstheme="minorHAnsi"/>
                <w:color w:val="000000" w:themeColor="text1"/>
                <w:sz w:val="20"/>
                <w:szCs w:val="20"/>
              </w:rPr>
            </w:pPr>
            <w:r w:rsidRPr="00190E84">
              <w:rPr>
                <w:rFonts w:cstheme="minorHAnsi"/>
                <w:color w:val="000000" w:themeColor="text1"/>
                <w:sz w:val="20"/>
                <w:szCs w:val="20"/>
              </w:rPr>
              <w:t xml:space="preserve">Einstiegsszenario </w:t>
            </w:r>
            <w:r w:rsidR="00594AE0">
              <w:rPr>
                <w:rFonts w:cstheme="minorHAnsi"/>
                <w:color w:val="000000" w:themeColor="text1"/>
                <w:sz w:val="20"/>
                <w:szCs w:val="20"/>
              </w:rPr>
              <w:t xml:space="preserve">„Comic“ </w:t>
            </w:r>
            <w:r w:rsidRPr="00190E84">
              <w:rPr>
                <w:rFonts w:cstheme="minorHAnsi"/>
                <w:color w:val="000000" w:themeColor="text1"/>
                <w:sz w:val="20"/>
                <w:szCs w:val="20"/>
              </w:rPr>
              <w:t xml:space="preserve">wird über ein LMS zur Verfügung gestellt. </w:t>
            </w:r>
          </w:p>
          <w:p w14:paraId="2C077F16" w14:textId="77777777" w:rsidR="007D0936" w:rsidRPr="00190E84" w:rsidRDefault="007D0936" w:rsidP="006044CA">
            <w:pPr>
              <w:pStyle w:val="Listenabsatz"/>
              <w:numPr>
                <w:ilvl w:val="0"/>
                <w:numId w:val="30"/>
              </w:numPr>
              <w:ind w:left="316" w:hanging="316"/>
              <w:contextualSpacing w:val="0"/>
              <w:rPr>
                <w:rFonts w:cstheme="minorHAnsi"/>
                <w:color w:val="000000" w:themeColor="text1"/>
                <w:sz w:val="20"/>
                <w:szCs w:val="20"/>
              </w:rPr>
            </w:pPr>
            <w:r w:rsidRPr="00190E84">
              <w:rPr>
                <w:rFonts w:cstheme="minorHAnsi"/>
                <w:color w:val="000000" w:themeColor="text1"/>
                <w:sz w:val="20"/>
                <w:szCs w:val="20"/>
              </w:rPr>
              <w:t xml:space="preserve">Problemanalyse erfolgt im Plenum. </w:t>
            </w:r>
          </w:p>
          <w:p w14:paraId="52B892AE" w14:textId="18FFE52C" w:rsidR="007D0936" w:rsidRPr="00190E84" w:rsidRDefault="007D0936" w:rsidP="006044CA">
            <w:pPr>
              <w:pStyle w:val="Listenabsatz"/>
              <w:numPr>
                <w:ilvl w:val="0"/>
                <w:numId w:val="30"/>
              </w:numPr>
              <w:ind w:left="316" w:hanging="316"/>
              <w:contextualSpacing w:val="0"/>
              <w:rPr>
                <w:rFonts w:cstheme="minorHAnsi"/>
                <w:color w:val="000000" w:themeColor="text1"/>
                <w:sz w:val="20"/>
                <w:szCs w:val="20"/>
              </w:rPr>
            </w:pPr>
            <w:r w:rsidRPr="00190E84">
              <w:rPr>
                <w:rFonts w:cstheme="minorHAnsi"/>
                <w:color w:val="000000" w:themeColor="text1"/>
                <w:sz w:val="20"/>
                <w:szCs w:val="20"/>
              </w:rPr>
              <w:t>Um den Austausch unter den Schülerinnen und Schülern zu fördern, bietet sich Präsenzunterricht an.</w:t>
            </w:r>
          </w:p>
        </w:tc>
      </w:tr>
      <w:tr w:rsidR="007D0936" w:rsidRPr="00190E84" w14:paraId="23BDBA9E" w14:textId="77777777" w:rsidTr="00594AE0">
        <w:trPr>
          <w:trHeight w:val="538"/>
        </w:trPr>
        <w:tc>
          <w:tcPr>
            <w:tcW w:w="3686" w:type="dxa"/>
            <w:vAlign w:val="center"/>
          </w:tcPr>
          <w:p w14:paraId="668B0312" w14:textId="77777777" w:rsidR="007D0936" w:rsidRPr="00190E84" w:rsidRDefault="007D0936" w:rsidP="007D0936">
            <w:pPr>
              <w:spacing w:line="300" w:lineRule="auto"/>
              <w:rPr>
                <w:rFonts w:cstheme="minorHAnsi"/>
                <w:b/>
                <w:sz w:val="20"/>
                <w:szCs w:val="20"/>
              </w:rPr>
            </w:pPr>
            <w:r w:rsidRPr="00190E84">
              <w:rPr>
                <w:rFonts w:cstheme="minorHAnsi"/>
                <w:b/>
                <w:sz w:val="20"/>
                <w:szCs w:val="20"/>
              </w:rPr>
              <w:t>Planung und Entscheidung</w:t>
            </w:r>
          </w:p>
        </w:tc>
        <w:tc>
          <w:tcPr>
            <w:tcW w:w="7229" w:type="dxa"/>
          </w:tcPr>
          <w:p w14:paraId="01EC0E8E" w14:textId="7A8A5A94" w:rsidR="007D0936" w:rsidRPr="00190E84" w:rsidRDefault="007D0936" w:rsidP="002C2D33">
            <w:pPr>
              <w:pStyle w:val="Listenabsatz"/>
              <w:ind w:left="0" w:right="-20"/>
              <w:contextualSpacing w:val="0"/>
              <w:rPr>
                <w:rFonts w:cstheme="minorHAnsi"/>
                <w:color w:val="000000" w:themeColor="text1"/>
                <w:sz w:val="20"/>
                <w:szCs w:val="20"/>
              </w:rPr>
            </w:pPr>
            <w:r w:rsidRPr="00190E84">
              <w:rPr>
                <w:rFonts w:cstheme="minorHAnsi"/>
                <w:color w:val="000000" w:themeColor="text1"/>
                <w:sz w:val="20"/>
                <w:szCs w:val="20"/>
              </w:rPr>
              <w:t>Die Lernenden</w:t>
            </w:r>
          </w:p>
          <w:p w14:paraId="677A6ED9" w14:textId="56E558F9" w:rsidR="008B408A" w:rsidRPr="006044CA" w:rsidRDefault="008B408A" w:rsidP="008B408A">
            <w:pPr>
              <w:pStyle w:val="Listenabsatz"/>
              <w:numPr>
                <w:ilvl w:val="0"/>
                <w:numId w:val="31"/>
              </w:numPr>
              <w:rPr>
                <w:rFonts w:cstheme="minorHAnsi"/>
                <w:color w:val="000000" w:themeColor="text1"/>
                <w:sz w:val="20"/>
                <w:szCs w:val="20"/>
              </w:rPr>
            </w:pPr>
            <w:r w:rsidRPr="00190E84">
              <w:rPr>
                <w:rFonts w:cstheme="minorHAnsi"/>
                <w:color w:val="000000" w:themeColor="text1"/>
                <w:sz w:val="20"/>
                <w:szCs w:val="20"/>
              </w:rPr>
              <w:t>erschließen Informationen aus Texten, Tabellen und Schaubildern systematisch</w:t>
            </w:r>
            <w:r w:rsidR="006044CA">
              <w:rPr>
                <w:rFonts w:cstheme="minorHAnsi"/>
                <w:color w:val="000000" w:themeColor="text1"/>
                <w:sz w:val="20"/>
                <w:szCs w:val="20"/>
              </w:rPr>
              <w:t xml:space="preserve"> u</w:t>
            </w:r>
            <w:r w:rsidR="006044CA" w:rsidRPr="006044CA">
              <w:rPr>
                <w:rFonts w:cstheme="minorHAnsi"/>
                <w:color w:val="000000" w:themeColor="text1"/>
                <w:sz w:val="20"/>
                <w:szCs w:val="20"/>
              </w:rPr>
              <w:t>nd planen die weitere Vorgehensweise</w:t>
            </w:r>
            <w:r w:rsidRPr="00190E84">
              <w:rPr>
                <w:rFonts w:cstheme="minorHAnsi"/>
                <w:color w:val="000000" w:themeColor="text1"/>
                <w:sz w:val="20"/>
                <w:szCs w:val="20"/>
              </w:rPr>
              <w:t>.</w:t>
            </w:r>
            <w:r w:rsidRPr="006044CA">
              <w:rPr>
                <w:rFonts w:cstheme="minorHAnsi"/>
                <w:color w:val="000000" w:themeColor="text1"/>
                <w:sz w:val="20"/>
                <w:szCs w:val="20"/>
              </w:rPr>
              <w:t xml:space="preserve"> </w:t>
            </w:r>
          </w:p>
          <w:p w14:paraId="5675546C" w14:textId="31AB3C5D" w:rsidR="008B39A3" w:rsidRPr="008B408A" w:rsidRDefault="008B39A3" w:rsidP="008B408A">
            <w:pPr>
              <w:rPr>
                <w:rFonts w:cstheme="minorHAnsi"/>
                <w:color w:val="000000" w:themeColor="text1"/>
                <w:sz w:val="20"/>
                <w:szCs w:val="20"/>
              </w:rPr>
            </w:pPr>
          </w:p>
        </w:tc>
        <w:tc>
          <w:tcPr>
            <w:tcW w:w="4253" w:type="dxa"/>
          </w:tcPr>
          <w:p w14:paraId="61C32225" w14:textId="77777777" w:rsidR="007D0936" w:rsidRPr="00190E84" w:rsidRDefault="007D0936" w:rsidP="002C2D33">
            <w:pPr>
              <w:pStyle w:val="Listenabsatz"/>
              <w:numPr>
                <w:ilvl w:val="0"/>
                <w:numId w:val="31"/>
              </w:numPr>
              <w:spacing w:after="60"/>
              <w:rPr>
                <w:rFonts w:cstheme="minorHAnsi"/>
                <w:color w:val="000000" w:themeColor="text1"/>
                <w:sz w:val="20"/>
                <w:szCs w:val="20"/>
              </w:rPr>
            </w:pPr>
            <w:r w:rsidRPr="00190E84">
              <w:rPr>
                <w:rFonts w:cstheme="minorHAnsi"/>
                <w:color w:val="000000" w:themeColor="text1"/>
                <w:sz w:val="20"/>
                <w:szCs w:val="20"/>
              </w:rPr>
              <w:t xml:space="preserve">Dokumentation der Planungen im Lernmanagementsystem. </w:t>
            </w:r>
          </w:p>
          <w:p w14:paraId="07805221" w14:textId="77777777" w:rsidR="007D0936" w:rsidRDefault="007D0936" w:rsidP="002C2D33">
            <w:pPr>
              <w:pStyle w:val="Listenabsatz"/>
              <w:numPr>
                <w:ilvl w:val="0"/>
                <w:numId w:val="31"/>
              </w:numPr>
              <w:rPr>
                <w:rFonts w:cstheme="minorHAnsi"/>
                <w:color w:val="000000" w:themeColor="text1"/>
                <w:sz w:val="20"/>
                <w:szCs w:val="20"/>
              </w:rPr>
            </w:pPr>
            <w:r w:rsidRPr="00190E84">
              <w:rPr>
                <w:rFonts w:cstheme="minorHAnsi"/>
                <w:color w:val="000000" w:themeColor="text1"/>
                <w:sz w:val="20"/>
                <w:szCs w:val="20"/>
              </w:rPr>
              <w:t>Planungs- und Entscheidungsphase in Präsenz, um Austausch unter den Schülerinnen und Schülern zu fördern.</w:t>
            </w:r>
          </w:p>
          <w:p w14:paraId="30E6DD1F" w14:textId="26863662" w:rsidR="00594AE0" w:rsidRPr="00190E84" w:rsidRDefault="00594AE0" w:rsidP="002C2D33">
            <w:pPr>
              <w:pStyle w:val="Listenabsatz"/>
              <w:numPr>
                <w:ilvl w:val="0"/>
                <w:numId w:val="31"/>
              </w:numPr>
              <w:rPr>
                <w:rFonts w:cstheme="minorHAnsi"/>
                <w:color w:val="000000" w:themeColor="text1"/>
                <w:sz w:val="20"/>
                <w:szCs w:val="20"/>
              </w:rPr>
            </w:pPr>
            <w:r>
              <w:rPr>
                <w:rFonts w:cstheme="minorHAnsi"/>
                <w:color w:val="000000" w:themeColor="text1"/>
                <w:sz w:val="20"/>
                <w:szCs w:val="20"/>
              </w:rPr>
              <w:t>Informationstext: Das Lager und seine Funktionen</w:t>
            </w:r>
          </w:p>
        </w:tc>
      </w:tr>
      <w:tr w:rsidR="00B67776" w:rsidRPr="00190E84" w14:paraId="7861C575" w14:textId="77777777" w:rsidTr="00594AE0">
        <w:trPr>
          <w:trHeight w:val="538"/>
        </w:trPr>
        <w:tc>
          <w:tcPr>
            <w:tcW w:w="3686" w:type="dxa"/>
            <w:vAlign w:val="center"/>
          </w:tcPr>
          <w:p w14:paraId="40ACF665" w14:textId="77777777" w:rsidR="00B67776" w:rsidRPr="00190E84" w:rsidRDefault="00B67776" w:rsidP="006E06EC">
            <w:pPr>
              <w:spacing w:line="300" w:lineRule="auto"/>
              <w:rPr>
                <w:rFonts w:cstheme="minorHAnsi"/>
                <w:b/>
                <w:sz w:val="20"/>
                <w:szCs w:val="20"/>
              </w:rPr>
            </w:pPr>
            <w:r w:rsidRPr="00190E84">
              <w:rPr>
                <w:rFonts w:cstheme="minorHAnsi"/>
                <w:b/>
                <w:sz w:val="20"/>
                <w:szCs w:val="20"/>
              </w:rPr>
              <w:t>Durchführung</w:t>
            </w:r>
          </w:p>
        </w:tc>
        <w:tc>
          <w:tcPr>
            <w:tcW w:w="7229" w:type="dxa"/>
          </w:tcPr>
          <w:p w14:paraId="0094E882" w14:textId="77777777" w:rsidR="008B39A3" w:rsidRPr="00190E84" w:rsidRDefault="008B39A3" w:rsidP="002C2D33">
            <w:pPr>
              <w:ind w:right="-20"/>
              <w:rPr>
                <w:rFonts w:cstheme="minorHAnsi"/>
                <w:color w:val="000000" w:themeColor="text1"/>
                <w:sz w:val="20"/>
                <w:szCs w:val="20"/>
              </w:rPr>
            </w:pPr>
            <w:r w:rsidRPr="00190E84">
              <w:rPr>
                <w:rFonts w:cstheme="minorHAnsi"/>
                <w:color w:val="000000" w:themeColor="text1"/>
                <w:sz w:val="20"/>
                <w:szCs w:val="20"/>
              </w:rPr>
              <w:t xml:space="preserve">Die Lernenden </w:t>
            </w:r>
          </w:p>
          <w:p w14:paraId="08120DB4" w14:textId="70010007" w:rsidR="008B408A" w:rsidRPr="00190E84" w:rsidRDefault="008B408A" w:rsidP="008B408A">
            <w:pPr>
              <w:pStyle w:val="Listenabsatz"/>
              <w:numPr>
                <w:ilvl w:val="0"/>
                <w:numId w:val="31"/>
              </w:numPr>
              <w:rPr>
                <w:rFonts w:cstheme="minorHAnsi"/>
                <w:sz w:val="20"/>
                <w:szCs w:val="18"/>
              </w:rPr>
            </w:pPr>
            <w:r w:rsidRPr="00190E84">
              <w:rPr>
                <w:rFonts w:cstheme="minorHAnsi"/>
                <w:sz w:val="20"/>
                <w:szCs w:val="18"/>
              </w:rPr>
              <w:t>können den Begriff Lager erklären.</w:t>
            </w:r>
          </w:p>
          <w:p w14:paraId="37A46AF6" w14:textId="77777777" w:rsidR="008B408A" w:rsidRPr="00190E84" w:rsidRDefault="008B408A" w:rsidP="008B408A">
            <w:pPr>
              <w:pStyle w:val="Listenabsatz"/>
              <w:numPr>
                <w:ilvl w:val="0"/>
                <w:numId w:val="31"/>
              </w:numPr>
              <w:rPr>
                <w:rFonts w:cstheme="minorHAnsi"/>
                <w:sz w:val="20"/>
                <w:szCs w:val="18"/>
              </w:rPr>
            </w:pPr>
            <w:r w:rsidRPr="00190E84">
              <w:rPr>
                <w:rFonts w:cstheme="minorHAnsi"/>
                <w:sz w:val="20"/>
                <w:szCs w:val="18"/>
              </w:rPr>
              <w:t>analysieren die fünf Funktionen der Lagerhaltung (Sicherungs-, Überbrückungs-, Umformungs-, Reifungs-/Veredelungs- und Spekulationsfunktion) auf Grundlage eines Informationstextes sowie betrieblicher Beispiele.</w:t>
            </w:r>
          </w:p>
          <w:p w14:paraId="39A83E87" w14:textId="77777777" w:rsidR="008B408A" w:rsidRPr="00190E84" w:rsidRDefault="008B408A" w:rsidP="008B408A">
            <w:pPr>
              <w:pStyle w:val="Listenabsatz"/>
              <w:numPr>
                <w:ilvl w:val="0"/>
                <w:numId w:val="31"/>
              </w:numPr>
              <w:rPr>
                <w:rFonts w:cstheme="minorHAnsi"/>
                <w:sz w:val="20"/>
                <w:szCs w:val="18"/>
              </w:rPr>
            </w:pPr>
            <w:r w:rsidRPr="00190E84">
              <w:rPr>
                <w:rFonts w:cstheme="minorHAnsi"/>
                <w:sz w:val="20"/>
                <w:szCs w:val="18"/>
              </w:rPr>
              <w:t>erschließen Informationen aus Texten, Tabellen und Schaubildern systematisch.</w:t>
            </w:r>
          </w:p>
          <w:p w14:paraId="493C12E2" w14:textId="18773BD7" w:rsidR="00E263E0" w:rsidRPr="008B408A" w:rsidRDefault="008B408A" w:rsidP="008B408A">
            <w:pPr>
              <w:pStyle w:val="Listenabsatz"/>
              <w:numPr>
                <w:ilvl w:val="0"/>
                <w:numId w:val="31"/>
              </w:numPr>
              <w:rPr>
                <w:rFonts w:cstheme="minorHAnsi"/>
                <w:color w:val="00B0F0"/>
                <w:sz w:val="20"/>
                <w:szCs w:val="18"/>
              </w:rPr>
            </w:pPr>
            <w:r w:rsidRPr="00C928E7">
              <w:rPr>
                <w:rFonts w:eastAsiaTheme="minorHAnsi" w:cstheme="minorHAnsi"/>
                <w:color w:val="00A0EB"/>
                <w:sz w:val="20"/>
                <w:szCs w:val="20"/>
              </w:rPr>
              <w:t>planen, strukturieren und dokumentieren eine KI-gestützte Fachdiskussion zu den Funktionen der Lagerhaltung.</w:t>
            </w:r>
          </w:p>
        </w:tc>
        <w:tc>
          <w:tcPr>
            <w:tcW w:w="4253" w:type="dxa"/>
          </w:tcPr>
          <w:p w14:paraId="799018D5" w14:textId="03D8BDB3" w:rsidR="00594AE0" w:rsidRPr="00594AE0" w:rsidRDefault="00594AE0" w:rsidP="00594AE0">
            <w:pPr>
              <w:pStyle w:val="Listenabsatz"/>
              <w:numPr>
                <w:ilvl w:val="0"/>
                <w:numId w:val="31"/>
              </w:numPr>
              <w:spacing w:after="60"/>
              <w:rPr>
                <w:rFonts w:cstheme="minorHAnsi"/>
                <w:color w:val="000000" w:themeColor="text1"/>
                <w:sz w:val="20"/>
                <w:szCs w:val="20"/>
              </w:rPr>
            </w:pPr>
            <w:r w:rsidRPr="00594AE0">
              <w:rPr>
                <w:rFonts w:cstheme="minorHAnsi"/>
                <w:color w:val="000000" w:themeColor="text1"/>
                <w:sz w:val="20"/>
                <w:szCs w:val="20"/>
              </w:rPr>
              <w:t>Wahl eines kooperativen Lernsetting der Lerngruppe anpassen</w:t>
            </w:r>
          </w:p>
          <w:p w14:paraId="06303087" w14:textId="2CEC1FE3" w:rsidR="00594AE0" w:rsidRDefault="00594AE0" w:rsidP="00594AE0">
            <w:pPr>
              <w:pStyle w:val="Listenabsatz"/>
              <w:numPr>
                <w:ilvl w:val="0"/>
                <w:numId w:val="50"/>
              </w:numPr>
              <w:spacing w:after="60"/>
              <w:ind w:left="315" w:hanging="315"/>
              <w:rPr>
                <w:rFonts w:cstheme="minorHAnsi"/>
                <w:color w:val="000000" w:themeColor="text1"/>
                <w:sz w:val="20"/>
                <w:szCs w:val="20"/>
              </w:rPr>
            </w:pPr>
            <w:r>
              <w:rPr>
                <w:rFonts w:cstheme="minorHAnsi"/>
                <w:color w:val="000000" w:themeColor="text1"/>
                <w:sz w:val="20"/>
                <w:szCs w:val="20"/>
              </w:rPr>
              <w:t>Schaubild: Funktionen der Lagerhaltung</w:t>
            </w:r>
          </w:p>
          <w:p w14:paraId="688895A0" w14:textId="77777777" w:rsidR="00594AE0" w:rsidRPr="00594AE0" w:rsidRDefault="00594AE0" w:rsidP="00594AE0">
            <w:pPr>
              <w:spacing w:after="60"/>
              <w:rPr>
                <w:rFonts w:cstheme="minorHAnsi"/>
                <w:i/>
                <w:iCs/>
                <w:color w:val="000000" w:themeColor="text1"/>
                <w:sz w:val="20"/>
                <w:szCs w:val="20"/>
              </w:rPr>
            </w:pPr>
            <w:r w:rsidRPr="00594AE0">
              <w:rPr>
                <w:rFonts w:cstheme="minorHAnsi"/>
                <w:i/>
                <w:iCs/>
                <w:color w:val="000000" w:themeColor="text1"/>
                <w:sz w:val="20"/>
                <w:szCs w:val="20"/>
              </w:rPr>
              <w:t>Binnendifferenzierung</w:t>
            </w:r>
          </w:p>
          <w:p w14:paraId="0E0562BC" w14:textId="270A522E" w:rsidR="00594AE0" w:rsidRDefault="00594AE0" w:rsidP="00594AE0">
            <w:pPr>
              <w:pStyle w:val="Listenabsatz"/>
              <w:numPr>
                <w:ilvl w:val="0"/>
                <w:numId w:val="50"/>
              </w:numPr>
              <w:spacing w:after="60"/>
              <w:ind w:left="315" w:hanging="315"/>
              <w:rPr>
                <w:rFonts w:cstheme="minorHAnsi"/>
                <w:color w:val="000000" w:themeColor="text1"/>
                <w:sz w:val="20"/>
                <w:szCs w:val="20"/>
              </w:rPr>
            </w:pPr>
            <w:proofErr w:type="spellStart"/>
            <w:r w:rsidRPr="00594AE0">
              <w:rPr>
                <w:rFonts w:cstheme="minorHAnsi"/>
                <w:color w:val="000000" w:themeColor="text1"/>
                <w:sz w:val="20"/>
                <w:szCs w:val="20"/>
              </w:rPr>
              <w:t>Forderaufgaben</w:t>
            </w:r>
            <w:proofErr w:type="spellEnd"/>
          </w:p>
          <w:p w14:paraId="420AA1C0" w14:textId="0342EDA4" w:rsidR="00594AE0" w:rsidRDefault="00594AE0" w:rsidP="00594AE0">
            <w:pPr>
              <w:pStyle w:val="Listenabsatz"/>
              <w:numPr>
                <w:ilvl w:val="1"/>
                <w:numId w:val="50"/>
              </w:numPr>
              <w:spacing w:after="60"/>
              <w:ind w:left="886" w:hanging="284"/>
              <w:rPr>
                <w:rFonts w:cstheme="minorHAnsi"/>
                <w:color w:val="000000" w:themeColor="text1"/>
                <w:sz w:val="20"/>
                <w:szCs w:val="20"/>
              </w:rPr>
            </w:pPr>
            <w:r>
              <w:rPr>
                <w:rFonts w:cstheme="minorHAnsi"/>
                <w:color w:val="000000" w:themeColor="text1"/>
                <w:sz w:val="20"/>
                <w:szCs w:val="20"/>
              </w:rPr>
              <w:t>Fachliche Übungseinheit</w:t>
            </w:r>
          </w:p>
          <w:p w14:paraId="77F5B59D" w14:textId="294E75D1" w:rsidR="00594AE0" w:rsidRPr="00594AE0" w:rsidRDefault="00594AE0" w:rsidP="00594AE0">
            <w:pPr>
              <w:pStyle w:val="Listenabsatz"/>
              <w:numPr>
                <w:ilvl w:val="1"/>
                <w:numId w:val="50"/>
              </w:numPr>
              <w:spacing w:after="60"/>
              <w:ind w:left="886" w:hanging="284"/>
              <w:rPr>
                <w:rFonts w:cstheme="minorHAnsi"/>
                <w:color w:val="000000" w:themeColor="text1"/>
                <w:sz w:val="20"/>
                <w:szCs w:val="20"/>
              </w:rPr>
            </w:pPr>
            <w:r>
              <w:rPr>
                <w:rFonts w:cstheme="minorHAnsi"/>
                <w:color w:val="000000" w:themeColor="text1"/>
                <w:sz w:val="20"/>
                <w:szCs w:val="20"/>
              </w:rPr>
              <w:t>Fachdiskussion mit KI führen</w:t>
            </w:r>
          </w:p>
          <w:p w14:paraId="678A195E" w14:textId="77777777" w:rsidR="00594AE0" w:rsidRDefault="00594AE0" w:rsidP="00594AE0">
            <w:pPr>
              <w:pStyle w:val="Listenabsatz"/>
              <w:numPr>
                <w:ilvl w:val="0"/>
                <w:numId w:val="50"/>
              </w:numPr>
              <w:spacing w:after="60"/>
              <w:ind w:left="315" w:hanging="315"/>
              <w:rPr>
                <w:rFonts w:cstheme="minorHAnsi"/>
                <w:color w:val="000000" w:themeColor="text1"/>
                <w:sz w:val="20"/>
                <w:szCs w:val="20"/>
              </w:rPr>
            </w:pPr>
            <w:r w:rsidRPr="00594AE0">
              <w:rPr>
                <w:rFonts w:cstheme="minorHAnsi"/>
                <w:color w:val="000000" w:themeColor="text1"/>
                <w:sz w:val="20"/>
                <w:szCs w:val="20"/>
              </w:rPr>
              <w:t>Förderaufgaben</w:t>
            </w:r>
          </w:p>
          <w:p w14:paraId="50A22B3E" w14:textId="6BEEF9DA" w:rsidR="00594AE0" w:rsidRPr="00594AE0" w:rsidRDefault="00594AE0" w:rsidP="00594AE0">
            <w:pPr>
              <w:pStyle w:val="Listenabsatz"/>
              <w:numPr>
                <w:ilvl w:val="1"/>
                <w:numId w:val="50"/>
              </w:numPr>
              <w:spacing w:after="60"/>
              <w:ind w:left="886" w:hanging="284"/>
              <w:rPr>
                <w:rFonts w:cstheme="minorHAnsi"/>
                <w:color w:val="000000" w:themeColor="text1"/>
                <w:sz w:val="20"/>
                <w:szCs w:val="20"/>
              </w:rPr>
            </w:pPr>
            <w:r>
              <w:rPr>
                <w:rFonts w:cstheme="minorHAnsi"/>
                <w:color w:val="000000" w:themeColor="text1"/>
                <w:sz w:val="20"/>
                <w:szCs w:val="20"/>
              </w:rPr>
              <w:t>Fachliche Übungseinheit</w:t>
            </w:r>
          </w:p>
        </w:tc>
      </w:tr>
      <w:tr w:rsidR="00B67776" w:rsidRPr="00190E84" w14:paraId="73540FE3" w14:textId="77777777" w:rsidTr="00594AE0">
        <w:trPr>
          <w:trHeight w:val="538"/>
        </w:trPr>
        <w:tc>
          <w:tcPr>
            <w:tcW w:w="3686" w:type="dxa"/>
            <w:vAlign w:val="center"/>
          </w:tcPr>
          <w:p w14:paraId="59E114D6" w14:textId="77777777" w:rsidR="00B67776" w:rsidRPr="00190E84" w:rsidRDefault="00B67776" w:rsidP="006E06EC">
            <w:pPr>
              <w:spacing w:line="300" w:lineRule="auto"/>
              <w:rPr>
                <w:rFonts w:cstheme="minorHAnsi"/>
                <w:b/>
                <w:sz w:val="20"/>
                <w:szCs w:val="20"/>
              </w:rPr>
            </w:pPr>
            <w:r w:rsidRPr="00190E84">
              <w:rPr>
                <w:rFonts w:cstheme="minorHAnsi"/>
                <w:b/>
                <w:sz w:val="20"/>
                <w:szCs w:val="20"/>
              </w:rPr>
              <w:t>(Selbst-)Kontrolle/Prüfung</w:t>
            </w:r>
          </w:p>
        </w:tc>
        <w:tc>
          <w:tcPr>
            <w:tcW w:w="7229" w:type="dxa"/>
          </w:tcPr>
          <w:p w14:paraId="1957A61F" w14:textId="77777777" w:rsidR="008B39A3" w:rsidRPr="00190E84" w:rsidRDefault="008B39A3" w:rsidP="002C2D33">
            <w:pPr>
              <w:rPr>
                <w:rFonts w:cstheme="minorHAnsi"/>
                <w:color w:val="000000" w:themeColor="text1"/>
                <w:sz w:val="20"/>
                <w:szCs w:val="20"/>
              </w:rPr>
            </w:pPr>
            <w:r w:rsidRPr="00190E84">
              <w:rPr>
                <w:rFonts w:cstheme="minorHAnsi"/>
                <w:color w:val="000000" w:themeColor="text1"/>
                <w:sz w:val="20"/>
                <w:szCs w:val="20"/>
              </w:rPr>
              <w:t xml:space="preserve">Die Lernenden </w:t>
            </w:r>
          </w:p>
          <w:p w14:paraId="695678EF" w14:textId="77777777" w:rsidR="008B408A" w:rsidRPr="00C928E7" w:rsidRDefault="008B408A" w:rsidP="008B408A">
            <w:pPr>
              <w:pStyle w:val="Listenabsatz"/>
              <w:numPr>
                <w:ilvl w:val="0"/>
                <w:numId w:val="50"/>
              </w:numPr>
              <w:rPr>
                <w:rFonts w:eastAsiaTheme="minorHAnsi" w:cstheme="minorHAnsi"/>
                <w:color w:val="00A0EB"/>
                <w:sz w:val="20"/>
                <w:szCs w:val="20"/>
              </w:rPr>
            </w:pPr>
            <w:r w:rsidRPr="00C928E7">
              <w:rPr>
                <w:rFonts w:eastAsiaTheme="minorHAnsi" w:cstheme="minorHAnsi"/>
                <w:color w:val="00A0EB"/>
                <w:sz w:val="20"/>
                <w:szCs w:val="20"/>
              </w:rPr>
              <w:t>nutzen KI-generierte Ergebnisse zur Erweiterung und Vertiefung fachlicher Inhalte (z. B. Entwicklung zusätzlicher Praxisbeispiele zu Lagerfunktionen).</w:t>
            </w:r>
          </w:p>
          <w:p w14:paraId="356A5506" w14:textId="6C1C2FE4" w:rsidR="008B408A" w:rsidRDefault="008B408A" w:rsidP="008B408A">
            <w:pPr>
              <w:pStyle w:val="Listenabsatz"/>
              <w:numPr>
                <w:ilvl w:val="0"/>
                <w:numId w:val="50"/>
              </w:numPr>
              <w:rPr>
                <w:rFonts w:eastAsiaTheme="minorHAnsi" w:cstheme="minorHAnsi"/>
                <w:color w:val="00A0EB"/>
                <w:sz w:val="20"/>
                <w:szCs w:val="20"/>
              </w:rPr>
            </w:pPr>
            <w:r w:rsidRPr="00C928E7">
              <w:rPr>
                <w:rFonts w:eastAsiaTheme="minorHAnsi" w:cstheme="minorHAnsi"/>
                <w:color w:val="00A0EB"/>
                <w:sz w:val="20"/>
                <w:szCs w:val="20"/>
              </w:rPr>
              <w:t>optimieren ihre digitalen Eingaben zielorientiert zur Verbesserung der Ergebnisse. (Z 2)</w:t>
            </w:r>
          </w:p>
          <w:p w14:paraId="4EBC39D6" w14:textId="163645CA" w:rsidR="00E71AEC" w:rsidRPr="00E71AEC" w:rsidRDefault="008B408A" w:rsidP="00E71AEC">
            <w:pPr>
              <w:pStyle w:val="Listenabsatz"/>
              <w:numPr>
                <w:ilvl w:val="0"/>
                <w:numId w:val="50"/>
              </w:numPr>
              <w:rPr>
                <w:rFonts w:cstheme="minorHAnsi"/>
                <w:color w:val="FFC000"/>
                <w:sz w:val="20"/>
                <w:szCs w:val="18"/>
              </w:rPr>
            </w:pPr>
            <w:r w:rsidRPr="00C928E7">
              <w:rPr>
                <w:rFonts w:eastAsiaTheme="minorHAnsi" w:cstheme="minorHAnsi"/>
                <w:color w:val="F59600"/>
                <w:sz w:val="20"/>
                <w:szCs w:val="20"/>
              </w:rPr>
              <w:t>analysieren KI-generierte Ergebnisse hinsichtlich fachlicher Richtigkeit, Nachvollziehbarkeit und betrieblicher Relevanz. (Z 3)</w:t>
            </w:r>
          </w:p>
        </w:tc>
        <w:tc>
          <w:tcPr>
            <w:tcW w:w="4253" w:type="dxa"/>
          </w:tcPr>
          <w:p w14:paraId="70F7BEDC" w14:textId="77777777" w:rsidR="00B67776" w:rsidRPr="00594AE0" w:rsidRDefault="00594AE0" w:rsidP="002C2D33">
            <w:pPr>
              <w:spacing w:after="60"/>
              <w:rPr>
                <w:rFonts w:cstheme="minorHAnsi"/>
                <w:bCs/>
                <w:sz w:val="20"/>
                <w:szCs w:val="20"/>
              </w:rPr>
            </w:pPr>
            <w:r w:rsidRPr="00594AE0">
              <w:rPr>
                <w:rFonts w:cstheme="minorHAnsi"/>
                <w:bCs/>
                <w:sz w:val="20"/>
                <w:szCs w:val="20"/>
              </w:rPr>
              <w:t>Sprinteraufgaben</w:t>
            </w:r>
          </w:p>
          <w:p w14:paraId="29AF5354" w14:textId="3A89A451" w:rsidR="00594AE0" w:rsidRDefault="00594AE0" w:rsidP="00594AE0">
            <w:pPr>
              <w:pStyle w:val="Listenabsatz"/>
              <w:numPr>
                <w:ilvl w:val="0"/>
                <w:numId w:val="65"/>
              </w:numPr>
              <w:spacing w:after="60"/>
              <w:rPr>
                <w:rFonts w:cstheme="minorHAnsi"/>
                <w:bCs/>
                <w:sz w:val="20"/>
                <w:szCs w:val="20"/>
              </w:rPr>
            </w:pPr>
            <w:proofErr w:type="spellStart"/>
            <w:r w:rsidRPr="00594AE0">
              <w:rPr>
                <w:rFonts w:cstheme="minorHAnsi"/>
                <w:bCs/>
                <w:sz w:val="20"/>
                <w:szCs w:val="20"/>
              </w:rPr>
              <w:t>Prompting</w:t>
            </w:r>
            <w:r>
              <w:rPr>
                <w:rFonts w:cstheme="minorHAnsi"/>
                <w:bCs/>
                <w:sz w:val="20"/>
                <w:szCs w:val="20"/>
              </w:rPr>
              <w:t>übung</w:t>
            </w:r>
            <w:proofErr w:type="spellEnd"/>
          </w:p>
          <w:p w14:paraId="26039ABD" w14:textId="6B0B4779" w:rsidR="00594AE0" w:rsidRPr="00594AE0" w:rsidRDefault="00594AE0" w:rsidP="00594AE0">
            <w:pPr>
              <w:pStyle w:val="Listenabsatz"/>
              <w:numPr>
                <w:ilvl w:val="0"/>
                <w:numId w:val="65"/>
              </w:numPr>
              <w:spacing w:after="60"/>
              <w:rPr>
                <w:rFonts w:cstheme="minorHAnsi"/>
                <w:bCs/>
                <w:sz w:val="20"/>
                <w:szCs w:val="20"/>
              </w:rPr>
            </w:pPr>
            <w:r>
              <w:rPr>
                <w:rFonts w:cstheme="minorHAnsi"/>
                <w:color w:val="000000" w:themeColor="text1"/>
                <w:sz w:val="20"/>
                <w:szCs w:val="20"/>
              </w:rPr>
              <w:t>Inhaltliche Vertiefung</w:t>
            </w:r>
          </w:p>
        </w:tc>
      </w:tr>
      <w:tr w:rsidR="00B67776" w:rsidRPr="00190E84" w14:paraId="120BF202" w14:textId="77777777" w:rsidTr="00594AE0">
        <w:trPr>
          <w:trHeight w:val="538"/>
        </w:trPr>
        <w:tc>
          <w:tcPr>
            <w:tcW w:w="3686" w:type="dxa"/>
            <w:vAlign w:val="center"/>
          </w:tcPr>
          <w:p w14:paraId="7AF25F63" w14:textId="77777777" w:rsidR="00B67776" w:rsidRPr="00190E84" w:rsidRDefault="00B67776" w:rsidP="006E06EC">
            <w:pPr>
              <w:spacing w:line="300" w:lineRule="auto"/>
              <w:rPr>
                <w:rFonts w:cstheme="minorHAnsi"/>
                <w:b/>
                <w:sz w:val="20"/>
                <w:szCs w:val="20"/>
              </w:rPr>
            </w:pPr>
            <w:r w:rsidRPr="00190E84">
              <w:rPr>
                <w:rFonts w:cstheme="minorHAnsi"/>
                <w:b/>
                <w:sz w:val="20"/>
                <w:szCs w:val="20"/>
              </w:rPr>
              <w:t>Reflexion/Bewertung</w:t>
            </w:r>
          </w:p>
        </w:tc>
        <w:tc>
          <w:tcPr>
            <w:tcW w:w="7229" w:type="dxa"/>
          </w:tcPr>
          <w:p w14:paraId="0DA13702" w14:textId="77777777" w:rsidR="008B39A3" w:rsidRPr="00190E84" w:rsidRDefault="008B39A3" w:rsidP="002C2D33">
            <w:pPr>
              <w:rPr>
                <w:rFonts w:cstheme="minorHAnsi"/>
                <w:color w:val="000000" w:themeColor="text1"/>
                <w:sz w:val="20"/>
                <w:szCs w:val="20"/>
              </w:rPr>
            </w:pPr>
            <w:r w:rsidRPr="00190E84">
              <w:rPr>
                <w:rFonts w:cstheme="minorHAnsi"/>
                <w:color w:val="000000" w:themeColor="text1"/>
                <w:sz w:val="20"/>
                <w:szCs w:val="20"/>
              </w:rPr>
              <w:t xml:space="preserve">Die Lernenden </w:t>
            </w:r>
          </w:p>
          <w:p w14:paraId="3F4256C5" w14:textId="7AAC7ECB" w:rsidR="00E71AEC" w:rsidRPr="00E71AEC" w:rsidRDefault="008B408A" w:rsidP="00E71AEC">
            <w:pPr>
              <w:pStyle w:val="Listenabsatz"/>
              <w:numPr>
                <w:ilvl w:val="0"/>
                <w:numId w:val="50"/>
              </w:numPr>
              <w:rPr>
                <w:rFonts w:cstheme="minorHAnsi"/>
                <w:color w:val="000000" w:themeColor="text1"/>
                <w:sz w:val="20"/>
                <w:szCs w:val="20"/>
              </w:rPr>
            </w:pPr>
            <w:r w:rsidRPr="00E71AEC">
              <w:rPr>
                <w:rFonts w:eastAsiaTheme="minorHAnsi" w:cstheme="minorHAnsi"/>
                <w:color w:val="F59600"/>
                <w:sz w:val="20"/>
                <w:szCs w:val="20"/>
              </w:rPr>
              <w:t>bewerten die Qualität der Ergebnisse im Hinblick auf die Anforderungen des Arbeitsauftrags. (Z 4)</w:t>
            </w:r>
          </w:p>
        </w:tc>
        <w:tc>
          <w:tcPr>
            <w:tcW w:w="4253" w:type="dxa"/>
          </w:tcPr>
          <w:p w14:paraId="6F079C81" w14:textId="365B5764" w:rsidR="00B67776" w:rsidRPr="00594AE0" w:rsidRDefault="00594AE0" w:rsidP="005801E6">
            <w:pPr>
              <w:pStyle w:val="Listenabsatz"/>
              <w:numPr>
                <w:ilvl w:val="0"/>
                <w:numId w:val="50"/>
              </w:numPr>
              <w:ind w:left="460" w:hanging="425"/>
              <w:rPr>
                <w:rFonts w:cstheme="minorHAnsi"/>
                <w:bCs/>
                <w:sz w:val="20"/>
                <w:szCs w:val="20"/>
              </w:rPr>
            </w:pPr>
            <w:r w:rsidRPr="00594AE0">
              <w:rPr>
                <w:rFonts w:cstheme="minorHAnsi"/>
                <w:bCs/>
                <w:sz w:val="20"/>
                <w:szCs w:val="20"/>
              </w:rPr>
              <w:t>Austausch im Plenum</w:t>
            </w:r>
          </w:p>
        </w:tc>
      </w:tr>
      <w:tr w:rsidR="00B67776" w:rsidRPr="00190E84" w14:paraId="45844B8E" w14:textId="77777777" w:rsidTr="00594AE0">
        <w:trPr>
          <w:trHeight w:val="538"/>
        </w:trPr>
        <w:tc>
          <w:tcPr>
            <w:tcW w:w="3686" w:type="dxa"/>
            <w:vAlign w:val="center"/>
          </w:tcPr>
          <w:p w14:paraId="6F4FF4FD" w14:textId="77777777" w:rsidR="00B67776" w:rsidRPr="00190E84" w:rsidRDefault="00B67776" w:rsidP="006E06EC">
            <w:pPr>
              <w:spacing w:line="300" w:lineRule="auto"/>
              <w:rPr>
                <w:rFonts w:cstheme="minorHAnsi"/>
                <w:b/>
                <w:sz w:val="20"/>
                <w:szCs w:val="20"/>
              </w:rPr>
            </w:pPr>
            <w:r w:rsidRPr="00190E84">
              <w:rPr>
                <w:rFonts w:cstheme="minorHAnsi"/>
                <w:b/>
                <w:sz w:val="20"/>
                <w:szCs w:val="20"/>
              </w:rPr>
              <w:t>Ggf. Materialien</w:t>
            </w:r>
          </w:p>
        </w:tc>
        <w:tc>
          <w:tcPr>
            <w:tcW w:w="7229" w:type="dxa"/>
          </w:tcPr>
          <w:p w14:paraId="69768BF0" w14:textId="69F30948" w:rsidR="00B67776" w:rsidRPr="00190E84" w:rsidRDefault="008B39A3" w:rsidP="002C2D33">
            <w:pPr>
              <w:rPr>
                <w:rFonts w:cstheme="minorHAnsi"/>
                <w:color w:val="000000" w:themeColor="text1"/>
                <w:sz w:val="20"/>
                <w:szCs w:val="20"/>
              </w:rPr>
            </w:pPr>
            <w:r w:rsidRPr="00190E84">
              <w:rPr>
                <w:rFonts w:cstheme="minorHAnsi"/>
                <w:color w:val="000000" w:themeColor="text1"/>
                <w:sz w:val="20"/>
                <w:szCs w:val="20"/>
              </w:rPr>
              <w:t xml:space="preserve">Unterrichtsmaterialien zu den Funktionen der Lagerhaltung sind </w:t>
            </w:r>
            <w:r w:rsidR="008B408A">
              <w:rPr>
                <w:rFonts w:cstheme="minorHAnsi"/>
                <w:color w:val="000000" w:themeColor="text1"/>
                <w:sz w:val="20"/>
                <w:szCs w:val="20"/>
              </w:rPr>
              <w:t>im Anhang hinterlegt</w:t>
            </w:r>
            <w:r w:rsidRPr="00190E84">
              <w:rPr>
                <w:rFonts w:cstheme="minorHAnsi"/>
                <w:color w:val="000000" w:themeColor="text1"/>
                <w:sz w:val="20"/>
                <w:szCs w:val="20"/>
              </w:rPr>
              <w:t>.</w:t>
            </w:r>
          </w:p>
        </w:tc>
        <w:tc>
          <w:tcPr>
            <w:tcW w:w="4253" w:type="dxa"/>
          </w:tcPr>
          <w:p w14:paraId="03E3641C" w14:textId="77777777" w:rsidR="00B67776" w:rsidRPr="00190E84" w:rsidRDefault="00B67776" w:rsidP="002C2D33">
            <w:pPr>
              <w:rPr>
                <w:rFonts w:cstheme="minorHAnsi"/>
                <w:b/>
                <w:sz w:val="20"/>
                <w:szCs w:val="20"/>
              </w:rPr>
            </w:pPr>
          </w:p>
        </w:tc>
      </w:tr>
    </w:tbl>
    <w:p w14:paraId="7F536810" w14:textId="0A23109E" w:rsidR="00AF5C50" w:rsidRPr="00C928E7" w:rsidRDefault="00C928E7" w:rsidP="00C928E7">
      <w:pPr>
        <w:autoSpaceDE w:val="0"/>
        <w:autoSpaceDN w:val="0"/>
        <w:adjustRightInd w:val="0"/>
        <w:rPr>
          <w:rFonts w:cstheme="minorHAnsi"/>
          <w:bCs/>
          <w:sz w:val="20"/>
          <w:szCs w:val="20"/>
        </w:rPr>
      </w:pPr>
      <w:r w:rsidRPr="00140609">
        <w:rPr>
          <w:rFonts w:cstheme="minorHAnsi"/>
          <w:color w:val="F59600"/>
          <w:sz w:val="20"/>
          <w:szCs w:val="20"/>
        </w:rPr>
        <w:t>Medienkompetenz</w:t>
      </w:r>
      <w:r w:rsidRPr="00562F03">
        <w:rPr>
          <w:rFonts w:cstheme="minorHAnsi"/>
          <w:bCs/>
          <w:sz w:val="20"/>
          <w:szCs w:val="20"/>
        </w:rPr>
        <w:t xml:space="preserve">, </w:t>
      </w:r>
      <w:r w:rsidRPr="00140609">
        <w:rPr>
          <w:rFonts w:cstheme="minorHAnsi"/>
          <w:color w:val="00A0EB"/>
          <w:sz w:val="20"/>
          <w:szCs w:val="20"/>
        </w:rPr>
        <w:t>Anwendungs-Know-how</w:t>
      </w:r>
      <w:r w:rsidRPr="00562F03">
        <w:rPr>
          <w:rFonts w:cstheme="minorHAnsi"/>
          <w:bCs/>
          <w:sz w:val="20"/>
          <w:szCs w:val="20"/>
        </w:rPr>
        <w:t xml:space="preserve">, </w:t>
      </w:r>
      <w:r w:rsidRPr="00140609">
        <w:rPr>
          <w:rFonts w:cstheme="minorHAnsi"/>
          <w:color w:val="AFC800"/>
          <w:sz w:val="20"/>
          <w:szCs w:val="20"/>
        </w:rPr>
        <w:t>Informatische Grundkenntnisse</w:t>
      </w:r>
    </w:p>
    <w:p w14:paraId="4D265C36" w14:textId="77777777" w:rsidR="00A66412" w:rsidRPr="00190E84" w:rsidRDefault="00A66412">
      <w:pPr>
        <w:rPr>
          <w:rFonts w:cstheme="minorHAnsi"/>
          <w:sz w:val="28"/>
        </w:rPr>
        <w:sectPr w:rsidR="00A66412" w:rsidRPr="00190E84" w:rsidSect="007F0A8D">
          <w:headerReference w:type="default" r:id="rId7"/>
          <w:pgSz w:w="16838" w:h="11906" w:orient="landscape"/>
          <w:pgMar w:top="577" w:right="1134" w:bottom="554" w:left="1417" w:header="510" w:footer="709" w:gutter="0"/>
          <w:cols w:space="708"/>
          <w:docGrid w:linePitch="360"/>
        </w:sectPr>
      </w:pPr>
    </w:p>
    <w:p w14:paraId="33A2512A" w14:textId="77777777" w:rsidR="00A66412" w:rsidRPr="00190E84" w:rsidRDefault="00A66412" w:rsidP="00A66412">
      <w:pPr>
        <w:pStyle w:val="BEbene1"/>
        <w:rPr>
          <w:rFonts w:asciiTheme="minorHAnsi" w:hAnsiTheme="minorHAnsi" w:cstheme="minorHAnsi"/>
        </w:rPr>
      </w:pPr>
      <w:bookmarkStart w:id="0" w:name="_Toc222596712"/>
      <w:r w:rsidRPr="00190E84">
        <w:rPr>
          <w:rFonts w:asciiTheme="minorHAnsi" w:hAnsiTheme="minorHAnsi" w:cstheme="minorHAnsi"/>
        </w:rPr>
        <w:lastRenderedPageBreak/>
        <w:t>Was sind die Hauptfunktionen im Lager?</w:t>
      </w:r>
      <w:bookmarkEnd w:id="0"/>
    </w:p>
    <w:p w14:paraId="751092B1" w14:textId="77777777" w:rsidR="00A66412" w:rsidRPr="00190E84" w:rsidRDefault="00A66412" w:rsidP="00A66412">
      <w:pPr>
        <w:rPr>
          <w:rFonts w:cstheme="minorHAnsi"/>
        </w:rPr>
      </w:pPr>
    </w:p>
    <w:p w14:paraId="17D899B9" w14:textId="77777777" w:rsidR="00A66412" w:rsidRPr="00190E84" w:rsidRDefault="00A66412" w:rsidP="00A66412">
      <w:pPr>
        <w:rPr>
          <w:rFonts w:cstheme="minorHAnsi"/>
        </w:rPr>
      </w:pPr>
      <w:r w:rsidRPr="00190E84">
        <w:rPr>
          <w:rFonts w:cstheme="minorHAnsi"/>
        </w:rPr>
        <w:t xml:space="preserve">Anna und Zoe sind ein wenig aufgeregt, denn Herr </w:t>
      </w:r>
      <w:proofErr w:type="spellStart"/>
      <w:r w:rsidRPr="00190E84">
        <w:rPr>
          <w:rFonts w:cstheme="minorHAnsi"/>
        </w:rPr>
        <w:t>Hahnraths</w:t>
      </w:r>
      <w:proofErr w:type="spellEnd"/>
      <w:r w:rsidRPr="00190E84">
        <w:rPr>
          <w:rFonts w:cstheme="minorHAnsi"/>
        </w:rPr>
        <w:t xml:space="preserve"> hat eine Woche Urlaub. </w:t>
      </w:r>
    </w:p>
    <w:p w14:paraId="6B8E06A0" w14:textId="77777777" w:rsidR="00A66412" w:rsidRPr="00190E84" w:rsidRDefault="00A66412" w:rsidP="00A66412">
      <w:pPr>
        <w:jc w:val="center"/>
        <w:rPr>
          <w:rFonts w:cstheme="minorHAnsi"/>
        </w:rPr>
      </w:pPr>
      <w:r w:rsidRPr="00190E84">
        <w:rPr>
          <w:rFonts w:cstheme="minorHAnsi"/>
          <w:noProof/>
        </w:rPr>
        <w:t xml:space="preserve"> </w:t>
      </w:r>
      <w:r w:rsidRPr="00190E84">
        <w:rPr>
          <w:rFonts w:cstheme="minorHAnsi"/>
          <w:noProof/>
        </w:rPr>
        <w:drawing>
          <wp:inline distT="0" distB="0" distL="0" distR="0" wp14:anchorId="6075FBF3" wp14:editId="294F71B2">
            <wp:extent cx="4549002" cy="6867525"/>
            <wp:effectExtent l="0" t="0" r="4445" b="0"/>
            <wp:docPr id="1522780858" name="Grafik 1" descr="Ein Bild, das Text, Screenshot, Software, Computer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80858" name="Grafik 1" descr="Ein Bild, das Text, Screenshot, Software, Computersymbol enthält.&#10;&#10;KI-generierte Inhalte können fehlerhaft sein."/>
                    <pic:cNvPicPr/>
                  </pic:nvPicPr>
                  <pic:blipFill rotWithShape="1">
                    <a:blip r:embed="rId8"/>
                    <a:srcRect l="28941" t="27788" r="47070" b="7832"/>
                    <a:stretch>
                      <a:fillRect/>
                    </a:stretch>
                  </pic:blipFill>
                  <pic:spPr bwMode="auto">
                    <a:xfrm>
                      <a:off x="0" y="0"/>
                      <a:ext cx="4572773" cy="6903411"/>
                    </a:xfrm>
                    <a:prstGeom prst="rect">
                      <a:avLst/>
                    </a:prstGeom>
                    <a:ln>
                      <a:noFill/>
                    </a:ln>
                    <a:extLst>
                      <a:ext uri="{53640926-AAD7-44D8-BBD7-CCE9431645EC}">
                        <a14:shadowObscured xmlns:a14="http://schemas.microsoft.com/office/drawing/2010/main"/>
                      </a:ext>
                    </a:extLst>
                  </pic:spPr>
                </pic:pic>
              </a:graphicData>
            </a:graphic>
          </wp:inline>
        </w:drawing>
      </w:r>
    </w:p>
    <w:p w14:paraId="42A11FB6" w14:textId="77777777" w:rsidR="00A66412" w:rsidRPr="00190E84" w:rsidRDefault="00A66412" w:rsidP="00A66412">
      <w:pPr>
        <w:rPr>
          <w:rFonts w:cstheme="minorHAnsi"/>
        </w:rPr>
      </w:pPr>
    </w:p>
    <w:p w14:paraId="3A4A5F10" w14:textId="77777777" w:rsidR="00A66412" w:rsidRPr="00190E84" w:rsidRDefault="00A66412" w:rsidP="00A66412">
      <w:pPr>
        <w:spacing w:after="200" w:line="276" w:lineRule="auto"/>
        <w:rPr>
          <w:rFonts w:cstheme="minorHAnsi"/>
        </w:rPr>
      </w:pPr>
      <w:r w:rsidRPr="00190E84">
        <w:rPr>
          <w:rFonts w:cstheme="minorHAnsi"/>
        </w:rPr>
        <w:br w:type="page"/>
      </w:r>
    </w:p>
    <w:tbl>
      <w:tblPr>
        <w:tblStyle w:val="Tabellenraster"/>
        <w:tblW w:w="0" w:type="auto"/>
        <w:jc w:val="center"/>
        <w:tblInd w:w="0" w:type="dxa"/>
        <w:tblLook w:val="04A0" w:firstRow="1" w:lastRow="0" w:firstColumn="1" w:lastColumn="0" w:noHBand="0" w:noVBand="1"/>
      </w:tblPr>
      <w:tblGrid>
        <w:gridCol w:w="636"/>
        <w:gridCol w:w="1985"/>
        <w:gridCol w:w="3402"/>
        <w:gridCol w:w="992"/>
      </w:tblGrid>
      <w:tr w:rsidR="00A66412" w:rsidRPr="00190E84" w14:paraId="3CC89DEC" w14:textId="77777777" w:rsidTr="00AB1805">
        <w:trPr>
          <w:jc w:val="center"/>
        </w:trPr>
        <w:tc>
          <w:tcPr>
            <w:tcW w:w="7015" w:type="dxa"/>
            <w:gridSpan w:val="4"/>
            <w:shd w:val="clear" w:color="auto" w:fill="F2F2F2" w:themeFill="background1" w:themeFillShade="F2"/>
          </w:tcPr>
          <w:p w14:paraId="522DA966" w14:textId="77777777" w:rsidR="00A66412" w:rsidRPr="00190E84" w:rsidRDefault="00A66412" w:rsidP="00AB1805">
            <w:pPr>
              <w:spacing w:after="60"/>
              <w:rPr>
                <w:rFonts w:cstheme="minorHAnsi"/>
                <w:b/>
                <w:bCs/>
                <w:color w:val="000000"/>
                <w:sz w:val="40"/>
                <w:szCs w:val="40"/>
              </w:rPr>
            </w:pPr>
            <w:r w:rsidRPr="00190E84">
              <w:rPr>
                <w:rFonts w:cstheme="minorHAnsi"/>
                <w:b/>
                <w:bCs/>
                <w:color w:val="000000"/>
                <w:sz w:val="40"/>
                <w:szCs w:val="40"/>
              </w:rPr>
              <w:lastRenderedPageBreak/>
              <w:t>Wareneingangsschein</w:t>
            </w:r>
          </w:p>
        </w:tc>
      </w:tr>
      <w:tr w:rsidR="00A66412" w:rsidRPr="00190E84" w14:paraId="37A5E6C3" w14:textId="77777777" w:rsidTr="00AB1805">
        <w:trPr>
          <w:jc w:val="center"/>
        </w:trPr>
        <w:tc>
          <w:tcPr>
            <w:tcW w:w="2621" w:type="dxa"/>
            <w:gridSpan w:val="2"/>
          </w:tcPr>
          <w:p w14:paraId="775F47D7" w14:textId="77777777" w:rsidR="00A66412" w:rsidRPr="00190E84" w:rsidRDefault="00A66412" w:rsidP="00AB1805">
            <w:pPr>
              <w:rPr>
                <w:rFonts w:cstheme="minorHAnsi"/>
                <w:b/>
                <w:bCs/>
              </w:rPr>
            </w:pPr>
            <w:r w:rsidRPr="00190E84">
              <w:rPr>
                <w:rFonts w:cstheme="minorHAnsi"/>
              </w:rPr>
              <w:t>Lieferant</w:t>
            </w:r>
          </w:p>
        </w:tc>
        <w:tc>
          <w:tcPr>
            <w:tcW w:w="4394" w:type="dxa"/>
            <w:gridSpan w:val="2"/>
          </w:tcPr>
          <w:p w14:paraId="1D53EC88" w14:textId="77777777" w:rsidR="00A66412" w:rsidRPr="00190E84" w:rsidRDefault="00A66412" w:rsidP="00AB1805">
            <w:pPr>
              <w:rPr>
                <w:rFonts w:cstheme="minorHAnsi"/>
                <w:b/>
                <w:bCs/>
              </w:rPr>
            </w:pPr>
            <w:proofErr w:type="spellStart"/>
            <w:r w:rsidRPr="00190E84">
              <w:rPr>
                <w:rFonts w:cstheme="minorHAnsi"/>
                <w:color w:val="000000"/>
              </w:rPr>
              <w:t>BikeParts</w:t>
            </w:r>
            <w:proofErr w:type="spellEnd"/>
            <w:r w:rsidRPr="00190E84">
              <w:rPr>
                <w:rFonts w:cstheme="minorHAnsi"/>
                <w:color w:val="000000"/>
              </w:rPr>
              <w:t xml:space="preserve"> AG</w:t>
            </w:r>
          </w:p>
        </w:tc>
      </w:tr>
      <w:tr w:rsidR="00A66412" w:rsidRPr="00190E84" w14:paraId="7CEC5B4B" w14:textId="77777777" w:rsidTr="00AB1805">
        <w:trPr>
          <w:jc w:val="center"/>
        </w:trPr>
        <w:tc>
          <w:tcPr>
            <w:tcW w:w="2621" w:type="dxa"/>
            <w:gridSpan w:val="2"/>
          </w:tcPr>
          <w:p w14:paraId="72929A02" w14:textId="77777777" w:rsidR="00A66412" w:rsidRPr="00190E84" w:rsidRDefault="00A66412" w:rsidP="00AB1805">
            <w:pPr>
              <w:rPr>
                <w:rFonts w:cstheme="minorHAnsi"/>
                <w:b/>
                <w:bCs/>
              </w:rPr>
            </w:pPr>
            <w:r w:rsidRPr="00190E84">
              <w:rPr>
                <w:rFonts w:cstheme="minorHAnsi"/>
              </w:rPr>
              <w:t>Lieferscheinnummer</w:t>
            </w:r>
          </w:p>
        </w:tc>
        <w:tc>
          <w:tcPr>
            <w:tcW w:w="4394" w:type="dxa"/>
            <w:gridSpan w:val="2"/>
          </w:tcPr>
          <w:p w14:paraId="7D2B3064" w14:textId="77777777" w:rsidR="00A66412" w:rsidRPr="00190E84" w:rsidRDefault="00A66412" w:rsidP="00AB1805">
            <w:pPr>
              <w:rPr>
                <w:rFonts w:cstheme="minorHAnsi"/>
                <w:b/>
                <w:bCs/>
              </w:rPr>
            </w:pPr>
            <w:r w:rsidRPr="00190E84">
              <w:rPr>
                <w:rFonts w:cstheme="minorHAnsi"/>
                <w:color w:val="000000"/>
              </w:rPr>
              <w:t>LP-98344</w:t>
            </w:r>
          </w:p>
        </w:tc>
      </w:tr>
      <w:tr w:rsidR="00A66412" w:rsidRPr="00190E84" w14:paraId="4766D562" w14:textId="77777777" w:rsidTr="00AB1805">
        <w:trPr>
          <w:jc w:val="center"/>
        </w:trPr>
        <w:tc>
          <w:tcPr>
            <w:tcW w:w="2621" w:type="dxa"/>
            <w:gridSpan w:val="2"/>
          </w:tcPr>
          <w:p w14:paraId="12774CE7" w14:textId="77777777" w:rsidR="00A66412" w:rsidRPr="00190E84" w:rsidRDefault="00A66412" w:rsidP="00AB1805">
            <w:pPr>
              <w:rPr>
                <w:rFonts w:cstheme="minorHAnsi"/>
                <w:b/>
                <w:bCs/>
              </w:rPr>
            </w:pPr>
            <w:r w:rsidRPr="00190E84">
              <w:rPr>
                <w:rFonts w:cstheme="minorHAnsi"/>
              </w:rPr>
              <w:t>Bestellnummer</w:t>
            </w:r>
          </w:p>
        </w:tc>
        <w:tc>
          <w:tcPr>
            <w:tcW w:w="4394" w:type="dxa"/>
            <w:gridSpan w:val="2"/>
          </w:tcPr>
          <w:p w14:paraId="05CDE8C1" w14:textId="77777777" w:rsidR="00A66412" w:rsidRPr="00190E84" w:rsidRDefault="00A66412" w:rsidP="00AB1805">
            <w:pPr>
              <w:rPr>
                <w:rFonts w:cstheme="minorHAnsi"/>
                <w:b/>
                <w:bCs/>
              </w:rPr>
            </w:pPr>
            <w:r w:rsidRPr="00190E84">
              <w:rPr>
                <w:rFonts w:cstheme="minorHAnsi"/>
                <w:color w:val="000000"/>
              </w:rPr>
              <w:t>B-2025-145</w:t>
            </w:r>
          </w:p>
        </w:tc>
      </w:tr>
      <w:tr w:rsidR="00A66412" w:rsidRPr="00190E84" w14:paraId="10469D7B" w14:textId="77777777" w:rsidTr="00AB1805">
        <w:trPr>
          <w:jc w:val="center"/>
        </w:trPr>
        <w:tc>
          <w:tcPr>
            <w:tcW w:w="636" w:type="dxa"/>
          </w:tcPr>
          <w:p w14:paraId="4F14DCF4" w14:textId="77777777" w:rsidR="00A66412" w:rsidRPr="00190E84" w:rsidRDefault="00A66412" w:rsidP="00AB1805">
            <w:pPr>
              <w:jc w:val="center"/>
              <w:rPr>
                <w:rFonts w:cstheme="minorHAnsi"/>
                <w:b/>
                <w:bCs/>
              </w:rPr>
            </w:pPr>
            <w:r w:rsidRPr="00190E84">
              <w:rPr>
                <w:rFonts w:cstheme="minorHAnsi"/>
                <w:b/>
                <w:bCs/>
              </w:rPr>
              <w:t>Pos.</w:t>
            </w:r>
          </w:p>
        </w:tc>
        <w:tc>
          <w:tcPr>
            <w:tcW w:w="1985" w:type="dxa"/>
          </w:tcPr>
          <w:p w14:paraId="6E6D5A00" w14:textId="77777777" w:rsidR="00A66412" w:rsidRPr="00190E84" w:rsidRDefault="00A66412" w:rsidP="00AB1805">
            <w:pPr>
              <w:jc w:val="center"/>
              <w:rPr>
                <w:rFonts w:cstheme="minorHAnsi"/>
                <w:b/>
                <w:bCs/>
              </w:rPr>
            </w:pPr>
            <w:r w:rsidRPr="00190E84">
              <w:rPr>
                <w:rFonts w:cstheme="minorHAnsi"/>
                <w:b/>
                <w:bCs/>
              </w:rPr>
              <w:t>Artikelnummer</w:t>
            </w:r>
          </w:p>
        </w:tc>
        <w:tc>
          <w:tcPr>
            <w:tcW w:w="3402" w:type="dxa"/>
          </w:tcPr>
          <w:p w14:paraId="74229846" w14:textId="77777777" w:rsidR="00A66412" w:rsidRPr="00190E84" w:rsidRDefault="00A66412" w:rsidP="00AB1805">
            <w:pPr>
              <w:jc w:val="center"/>
              <w:rPr>
                <w:rFonts w:cstheme="minorHAnsi"/>
                <w:b/>
                <w:bCs/>
              </w:rPr>
            </w:pPr>
            <w:r w:rsidRPr="00190E84">
              <w:rPr>
                <w:rFonts w:cstheme="minorHAnsi"/>
                <w:b/>
                <w:bCs/>
              </w:rPr>
              <w:t>Artikelbezeichnung</w:t>
            </w:r>
          </w:p>
        </w:tc>
        <w:tc>
          <w:tcPr>
            <w:tcW w:w="992" w:type="dxa"/>
          </w:tcPr>
          <w:p w14:paraId="6E38B362" w14:textId="77777777" w:rsidR="00A66412" w:rsidRPr="00190E84" w:rsidRDefault="00A66412" w:rsidP="00AB1805">
            <w:pPr>
              <w:jc w:val="center"/>
              <w:rPr>
                <w:rFonts w:cstheme="minorHAnsi"/>
                <w:b/>
                <w:bCs/>
              </w:rPr>
            </w:pPr>
            <w:r w:rsidRPr="00190E84">
              <w:rPr>
                <w:rFonts w:cstheme="minorHAnsi"/>
                <w:b/>
                <w:bCs/>
              </w:rPr>
              <w:t>Menge</w:t>
            </w:r>
          </w:p>
        </w:tc>
      </w:tr>
      <w:tr w:rsidR="00A66412" w:rsidRPr="00190E84" w14:paraId="5CBE232B" w14:textId="77777777" w:rsidTr="00AB1805">
        <w:trPr>
          <w:jc w:val="center"/>
        </w:trPr>
        <w:tc>
          <w:tcPr>
            <w:tcW w:w="636" w:type="dxa"/>
          </w:tcPr>
          <w:p w14:paraId="00143A4D" w14:textId="77777777" w:rsidR="00A66412" w:rsidRPr="00190E84" w:rsidRDefault="00A66412" w:rsidP="00AB1805">
            <w:pPr>
              <w:rPr>
                <w:rFonts w:cstheme="minorHAnsi"/>
              </w:rPr>
            </w:pPr>
            <w:r w:rsidRPr="00190E84">
              <w:rPr>
                <w:rFonts w:cstheme="minorHAnsi"/>
              </w:rPr>
              <w:t>1</w:t>
            </w:r>
          </w:p>
        </w:tc>
        <w:tc>
          <w:tcPr>
            <w:tcW w:w="1985" w:type="dxa"/>
          </w:tcPr>
          <w:p w14:paraId="230D3B72" w14:textId="77777777" w:rsidR="00A66412" w:rsidRPr="00190E84" w:rsidRDefault="00A66412" w:rsidP="00AB1805">
            <w:pPr>
              <w:rPr>
                <w:rFonts w:cstheme="minorHAnsi"/>
                <w:color w:val="000000"/>
                <w:shd w:val="clear" w:color="auto" w:fill="F8F9FA"/>
              </w:rPr>
            </w:pPr>
            <w:r w:rsidRPr="00190E84">
              <w:rPr>
                <w:rFonts w:cstheme="minorHAnsi"/>
                <w:color w:val="000000"/>
                <w:shd w:val="clear" w:color="auto" w:fill="F8F9FA"/>
              </w:rPr>
              <w:t>4001352794680</w:t>
            </w:r>
          </w:p>
        </w:tc>
        <w:tc>
          <w:tcPr>
            <w:tcW w:w="3402" w:type="dxa"/>
          </w:tcPr>
          <w:p w14:paraId="4DAE42FB" w14:textId="77777777" w:rsidR="00A66412" w:rsidRPr="00190E84" w:rsidRDefault="00A66412" w:rsidP="00AB1805">
            <w:pPr>
              <w:rPr>
                <w:rFonts w:cstheme="minorHAnsi"/>
              </w:rPr>
            </w:pPr>
            <w:r w:rsidRPr="00190E84">
              <w:rPr>
                <w:rFonts w:cstheme="minorHAnsi"/>
              </w:rPr>
              <w:t>Gangschaltungen</w:t>
            </w:r>
          </w:p>
        </w:tc>
        <w:tc>
          <w:tcPr>
            <w:tcW w:w="992" w:type="dxa"/>
          </w:tcPr>
          <w:p w14:paraId="314C71FF" w14:textId="77777777" w:rsidR="00A66412" w:rsidRPr="00190E84" w:rsidRDefault="00A66412" w:rsidP="00AB1805">
            <w:pPr>
              <w:jc w:val="right"/>
              <w:rPr>
                <w:rFonts w:cstheme="minorHAnsi"/>
              </w:rPr>
            </w:pPr>
            <w:r w:rsidRPr="00190E84">
              <w:rPr>
                <w:rFonts w:cstheme="minorHAnsi"/>
              </w:rPr>
              <w:t>10.000</w:t>
            </w:r>
          </w:p>
        </w:tc>
      </w:tr>
      <w:tr w:rsidR="00A66412" w:rsidRPr="00190E84" w14:paraId="584AB3D7" w14:textId="77777777" w:rsidTr="00AB1805">
        <w:trPr>
          <w:jc w:val="center"/>
        </w:trPr>
        <w:tc>
          <w:tcPr>
            <w:tcW w:w="636" w:type="dxa"/>
          </w:tcPr>
          <w:p w14:paraId="0558192B" w14:textId="77777777" w:rsidR="00A66412" w:rsidRPr="00190E84" w:rsidRDefault="00A66412" w:rsidP="00AB1805">
            <w:pPr>
              <w:rPr>
                <w:rFonts w:cstheme="minorHAnsi"/>
              </w:rPr>
            </w:pPr>
            <w:r w:rsidRPr="00190E84">
              <w:rPr>
                <w:rFonts w:cstheme="minorHAnsi"/>
              </w:rPr>
              <w:t>2</w:t>
            </w:r>
          </w:p>
        </w:tc>
        <w:tc>
          <w:tcPr>
            <w:tcW w:w="1985" w:type="dxa"/>
          </w:tcPr>
          <w:p w14:paraId="1FCA335B" w14:textId="77777777" w:rsidR="00A66412" w:rsidRPr="00190E84" w:rsidRDefault="00A66412" w:rsidP="00AB1805">
            <w:pPr>
              <w:rPr>
                <w:rFonts w:cstheme="minorHAnsi"/>
              </w:rPr>
            </w:pPr>
            <w:r w:rsidRPr="00190E84">
              <w:rPr>
                <w:rFonts w:cstheme="minorHAnsi"/>
                <w:color w:val="000000"/>
                <w:shd w:val="clear" w:color="auto" w:fill="F8F9FA"/>
              </w:rPr>
              <w:t>4001234567893</w:t>
            </w:r>
          </w:p>
        </w:tc>
        <w:tc>
          <w:tcPr>
            <w:tcW w:w="3402" w:type="dxa"/>
          </w:tcPr>
          <w:p w14:paraId="2B20EE65" w14:textId="77777777" w:rsidR="00A66412" w:rsidRPr="00190E84" w:rsidRDefault="00A66412" w:rsidP="00AB1805">
            <w:pPr>
              <w:rPr>
                <w:rFonts w:cstheme="minorHAnsi"/>
              </w:rPr>
            </w:pPr>
            <w:r w:rsidRPr="00190E84">
              <w:rPr>
                <w:rFonts w:cstheme="minorHAnsi"/>
              </w:rPr>
              <w:t>Fahrradhelm</w:t>
            </w:r>
          </w:p>
        </w:tc>
        <w:tc>
          <w:tcPr>
            <w:tcW w:w="992" w:type="dxa"/>
          </w:tcPr>
          <w:p w14:paraId="29666558" w14:textId="77777777" w:rsidR="00A66412" w:rsidRPr="00190E84" w:rsidRDefault="00A66412" w:rsidP="00AB1805">
            <w:pPr>
              <w:jc w:val="right"/>
              <w:rPr>
                <w:rFonts w:cstheme="minorHAnsi"/>
              </w:rPr>
            </w:pPr>
            <w:r w:rsidRPr="00190E84">
              <w:rPr>
                <w:rFonts w:cstheme="minorHAnsi"/>
              </w:rPr>
              <w:t>8.000</w:t>
            </w:r>
          </w:p>
        </w:tc>
      </w:tr>
      <w:tr w:rsidR="00A66412" w:rsidRPr="00190E84" w14:paraId="36469C58" w14:textId="77777777" w:rsidTr="00AB1805">
        <w:trPr>
          <w:jc w:val="center"/>
        </w:trPr>
        <w:tc>
          <w:tcPr>
            <w:tcW w:w="636" w:type="dxa"/>
          </w:tcPr>
          <w:p w14:paraId="44E214E6" w14:textId="77777777" w:rsidR="00A66412" w:rsidRPr="00190E84" w:rsidRDefault="00A66412" w:rsidP="00AB1805">
            <w:pPr>
              <w:rPr>
                <w:rFonts w:cstheme="minorHAnsi"/>
              </w:rPr>
            </w:pPr>
            <w:r w:rsidRPr="00190E84">
              <w:rPr>
                <w:rFonts w:cstheme="minorHAnsi"/>
              </w:rPr>
              <w:t>3</w:t>
            </w:r>
          </w:p>
        </w:tc>
        <w:tc>
          <w:tcPr>
            <w:tcW w:w="1985" w:type="dxa"/>
          </w:tcPr>
          <w:p w14:paraId="30489492" w14:textId="77777777" w:rsidR="00A66412" w:rsidRPr="00190E84" w:rsidRDefault="00A66412" w:rsidP="00AB1805">
            <w:pPr>
              <w:rPr>
                <w:rFonts w:cstheme="minorHAnsi"/>
              </w:rPr>
            </w:pPr>
            <w:r w:rsidRPr="00190E84">
              <w:rPr>
                <w:rFonts w:cstheme="minorHAnsi"/>
                <w:color w:val="000000"/>
                <w:shd w:val="clear" w:color="auto" w:fill="F8F9FA"/>
              </w:rPr>
              <w:t>4009876543210</w:t>
            </w:r>
          </w:p>
        </w:tc>
        <w:tc>
          <w:tcPr>
            <w:tcW w:w="3402" w:type="dxa"/>
          </w:tcPr>
          <w:p w14:paraId="6B7876C9" w14:textId="77777777" w:rsidR="00A66412" w:rsidRPr="00190E84" w:rsidRDefault="00A66412" w:rsidP="00AB1805">
            <w:pPr>
              <w:rPr>
                <w:rFonts w:cstheme="minorHAnsi"/>
              </w:rPr>
            </w:pPr>
            <w:r w:rsidRPr="00190E84">
              <w:rPr>
                <w:rFonts w:cstheme="minorHAnsi"/>
              </w:rPr>
              <w:t>Powerriegel 60 gr.</w:t>
            </w:r>
          </w:p>
        </w:tc>
        <w:tc>
          <w:tcPr>
            <w:tcW w:w="992" w:type="dxa"/>
          </w:tcPr>
          <w:p w14:paraId="0771DD62" w14:textId="77777777" w:rsidR="00A66412" w:rsidRPr="00190E84" w:rsidRDefault="00A66412" w:rsidP="00AB1805">
            <w:pPr>
              <w:jc w:val="right"/>
              <w:rPr>
                <w:rFonts w:cstheme="minorHAnsi"/>
              </w:rPr>
            </w:pPr>
            <w:r w:rsidRPr="00190E84">
              <w:rPr>
                <w:rFonts w:cstheme="minorHAnsi"/>
              </w:rPr>
              <w:t>1.000</w:t>
            </w:r>
          </w:p>
        </w:tc>
      </w:tr>
      <w:tr w:rsidR="00A66412" w:rsidRPr="00190E84" w14:paraId="28DD112B" w14:textId="77777777" w:rsidTr="00AB1805">
        <w:trPr>
          <w:jc w:val="center"/>
        </w:trPr>
        <w:tc>
          <w:tcPr>
            <w:tcW w:w="636" w:type="dxa"/>
          </w:tcPr>
          <w:p w14:paraId="4DE8A818" w14:textId="77777777" w:rsidR="00A66412" w:rsidRPr="00190E84" w:rsidRDefault="00A66412" w:rsidP="00AB1805">
            <w:pPr>
              <w:rPr>
                <w:rFonts w:cstheme="minorHAnsi"/>
              </w:rPr>
            </w:pPr>
            <w:r w:rsidRPr="00190E84">
              <w:rPr>
                <w:rFonts w:cstheme="minorHAnsi"/>
              </w:rPr>
              <w:t>4</w:t>
            </w:r>
          </w:p>
        </w:tc>
        <w:tc>
          <w:tcPr>
            <w:tcW w:w="1985" w:type="dxa"/>
          </w:tcPr>
          <w:p w14:paraId="71858F89" w14:textId="77777777" w:rsidR="00A66412" w:rsidRPr="00190E84" w:rsidRDefault="00A66412" w:rsidP="00AB1805">
            <w:pPr>
              <w:rPr>
                <w:rFonts w:cstheme="minorHAnsi"/>
              </w:rPr>
            </w:pPr>
            <w:r w:rsidRPr="00190E84">
              <w:rPr>
                <w:rFonts w:cstheme="minorHAnsi"/>
                <w:color w:val="000000"/>
                <w:shd w:val="clear" w:color="auto" w:fill="F8F9FA"/>
              </w:rPr>
              <w:t>4005432167894</w:t>
            </w:r>
          </w:p>
        </w:tc>
        <w:tc>
          <w:tcPr>
            <w:tcW w:w="3402" w:type="dxa"/>
          </w:tcPr>
          <w:p w14:paraId="2BE06D69" w14:textId="77777777" w:rsidR="00A66412" w:rsidRPr="00190E84" w:rsidRDefault="00A66412" w:rsidP="00AB1805">
            <w:pPr>
              <w:rPr>
                <w:rFonts w:cstheme="minorHAnsi"/>
              </w:rPr>
            </w:pPr>
            <w:r w:rsidRPr="00190E84">
              <w:rPr>
                <w:rFonts w:cstheme="minorHAnsi"/>
              </w:rPr>
              <w:t xml:space="preserve">Gummiflicken </w:t>
            </w:r>
          </w:p>
        </w:tc>
        <w:tc>
          <w:tcPr>
            <w:tcW w:w="992" w:type="dxa"/>
          </w:tcPr>
          <w:p w14:paraId="5BD22B89" w14:textId="77777777" w:rsidR="00A66412" w:rsidRPr="00190E84" w:rsidRDefault="00A66412" w:rsidP="00AB1805">
            <w:pPr>
              <w:jc w:val="right"/>
              <w:rPr>
                <w:rFonts w:cstheme="minorHAnsi"/>
              </w:rPr>
            </w:pPr>
            <w:r w:rsidRPr="00190E84">
              <w:rPr>
                <w:rFonts w:cstheme="minorHAnsi"/>
              </w:rPr>
              <w:t>5.000</w:t>
            </w:r>
          </w:p>
        </w:tc>
      </w:tr>
      <w:tr w:rsidR="00A66412" w:rsidRPr="00190E84" w14:paraId="04B7D7C1" w14:textId="77777777" w:rsidTr="00AB1805">
        <w:trPr>
          <w:jc w:val="center"/>
        </w:trPr>
        <w:tc>
          <w:tcPr>
            <w:tcW w:w="636" w:type="dxa"/>
          </w:tcPr>
          <w:p w14:paraId="43E875C3" w14:textId="77777777" w:rsidR="00A66412" w:rsidRPr="00190E84" w:rsidRDefault="00A66412" w:rsidP="00AB1805">
            <w:pPr>
              <w:rPr>
                <w:rFonts w:cstheme="minorHAnsi"/>
              </w:rPr>
            </w:pPr>
            <w:r w:rsidRPr="00190E84">
              <w:rPr>
                <w:rFonts w:cstheme="minorHAnsi"/>
              </w:rPr>
              <w:t>5</w:t>
            </w:r>
          </w:p>
        </w:tc>
        <w:tc>
          <w:tcPr>
            <w:tcW w:w="1985" w:type="dxa"/>
          </w:tcPr>
          <w:p w14:paraId="47FA9D32" w14:textId="77777777" w:rsidR="00A66412" w:rsidRPr="00190E84" w:rsidRDefault="00A66412" w:rsidP="00AB1805">
            <w:pPr>
              <w:rPr>
                <w:rFonts w:cstheme="minorHAnsi"/>
                <w:color w:val="000000"/>
                <w:shd w:val="clear" w:color="auto" w:fill="F8F9FA"/>
              </w:rPr>
            </w:pPr>
            <w:r w:rsidRPr="00190E84">
              <w:rPr>
                <w:rFonts w:cstheme="minorHAnsi"/>
                <w:color w:val="000000"/>
                <w:shd w:val="clear" w:color="auto" w:fill="F8F9FA"/>
              </w:rPr>
              <w:t>4005436127894</w:t>
            </w:r>
          </w:p>
        </w:tc>
        <w:tc>
          <w:tcPr>
            <w:tcW w:w="3402" w:type="dxa"/>
          </w:tcPr>
          <w:p w14:paraId="746D5B75" w14:textId="77777777" w:rsidR="00A66412" w:rsidRPr="00190E84" w:rsidRDefault="00A66412" w:rsidP="00AB1805">
            <w:pPr>
              <w:rPr>
                <w:rFonts w:cstheme="minorHAnsi"/>
              </w:rPr>
            </w:pPr>
            <w:r w:rsidRPr="00190E84">
              <w:rPr>
                <w:rFonts w:cstheme="minorHAnsi"/>
              </w:rPr>
              <w:t>Vulkanisierungskleber</w:t>
            </w:r>
          </w:p>
        </w:tc>
        <w:tc>
          <w:tcPr>
            <w:tcW w:w="992" w:type="dxa"/>
          </w:tcPr>
          <w:p w14:paraId="225A7E9B" w14:textId="77777777" w:rsidR="00A66412" w:rsidRPr="00190E84" w:rsidRDefault="00A66412" w:rsidP="00AB1805">
            <w:pPr>
              <w:jc w:val="right"/>
              <w:rPr>
                <w:rFonts w:cstheme="minorHAnsi"/>
              </w:rPr>
            </w:pPr>
            <w:r w:rsidRPr="00190E84">
              <w:rPr>
                <w:rFonts w:cstheme="minorHAnsi"/>
              </w:rPr>
              <w:t>5.000</w:t>
            </w:r>
          </w:p>
        </w:tc>
      </w:tr>
      <w:tr w:rsidR="00A66412" w:rsidRPr="00190E84" w14:paraId="1ED0752E" w14:textId="77777777" w:rsidTr="00AB1805">
        <w:trPr>
          <w:jc w:val="center"/>
        </w:trPr>
        <w:tc>
          <w:tcPr>
            <w:tcW w:w="636" w:type="dxa"/>
          </w:tcPr>
          <w:p w14:paraId="1BDCB99E" w14:textId="77777777" w:rsidR="00A66412" w:rsidRPr="00190E84" w:rsidRDefault="00A66412" w:rsidP="00AB1805">
            <w:pPr>
              <w:rPr>
                <w:rFonts w:cstheme="minorHAnsi"/>
              </w:rPr>
            </w:pPr>
            <w:r w:rsidRPr="00190E84">
              <w:rPr>
                <w:rFonts w:cstheme="minorHAnsi"/>
              </w:rPr>
              <w:t>6</w:t>
            </w:r>
          </w:p>
        </w:tc>
        <w:tc>
          <w:tcPr>
            <w:tcW w:w="1985" w:type="dxa"/>
          </w:tcPr>
          <w:p w14:paraId="7DC9A635" w14:textId="77777777" w:rsidR="00A66412" w:rsidRPr="00190E84" w:rsidRDefault="00A66412" w:rsidP="00AB1805">
            <w:pPr>
              <w:rPr>
                <w:rFonts w:cstheme="minorHAnsi"/>
              </w:rPr>
            </w:pPr>
            <w:r w:rsidRPr="00190E84">
              <w:rPr>
                <w:rFonts w:cstheme="minorHAnsi"/>
                <w:color w:val="000000"/>
                <w:shd w:val="clear" w:color="auto" w:fill="F8F9FA"/>
              </w:rPr>
              <w:t>4006543210987</w:t>
            </w:r>
          </w:p>
        </w:tc>
        <w:tc>
          <w:tcPr>
            <w:tcW w:w="3402" w:type="dxa"/>
          </w:tcPr>
          <w:p w14:paraId="3BFA27DB" w14:textId="77777777" w:rsidR="00A66412" w:rsidRPr="00190E84" w:rsidRDefault="00A66412" w:rsidP="00AB1805">
            <w:pPr>
              <w:rPr>
                <w:rFonts w:cstheme="minorHAnsi"/>
              </w:rPr>
            </w:pPr>
            <w:r w:rsidRPr="00190E84">
              <w:rPr>
                <w:rFonts w:cstheme="minorHAnsi"/>
              </w:rPr>
              <w:t>Isotonisches Getränk 500 ml</w:t>
            </w:r>
          </w:p>
        </w:tc>
        <w:tc>
          <w:tcPr>
            <w:tcW w:w="992" w:type="dxa"/>
          </w:tcPr>
          <w:p w14:paraId="06D7C5EB" w14:textId="77777777" w:rsidR="00A66412" w:rsidRPr="00190E84" w:rsidRDefault="00A66412" w:rsidP="00AB1805">
            <w:pPr>
              <w:jc w:val="right"/>
              <w:rPr>
                <w:rFonts w:cstheme="minorHAnsi"/>
              </w:rPr>
            </w:pPr>
            <w:r w:rsidRPr="00190E84">
              <w:rPr>
                <w:rFonts w:cstheme="minorHAnsi"/>
              </w:rPr>
              <w:t>1.000</w:t>
            </w:r>
          </w:p>
        </w:tc>
      </w:tr>
      <w:tr w:rsidR="00A66412" w:rsidRPr="00190E84" w14:paraId="1A42B63B" w14:textId="77777777" w:rsidTr="00AB1805">
        <w:trPr>
          <w:jc w:val="center"/>
        </w:trPr>
        <w:tc>
          <w:tcPr>
            <w:tcW w:w="636" w:type="dxa"/>
          </w:tcPr>
          <w:p w14:paraId="3E2C3104" w14:textId="77777777" w:rsidR="00A66412" w:rsidRPr="00190E84" w:rsidRDefault="00A66412" w:rsidP="00AB1805">
            <w:pPr>
              <w:rPr>
                <w:rFonts w:cstheme="minorHAnsi"/>
              </w:rPr>
            </w:pPr>
            <w:r w:rsidRPr="00190E84">
              <w:rPr>
                <w:rFonts w:cstheme="minorHAnsi"/>
              </w:rPr>
              <w:t>7</w:t>
            </w:r>
          </w:p>
        </w:tc>
        <w:tc>
          <w:tcPr>
            <w:tcW w:w="1985" w:type="dxa"/>
          </w:tcPr>
          <w:p w14:paraId="40612EFC" w14:textId="77777777" w:rsidR="00A66412" w:rsidRPr="00190E84" w:rsidRDefault="00A66412" w:rsidP="00AB1805">
            <w:pPr>
              <w:rPr>
                <w:rFonts w:cstheme="minorHAnsi"/>
              </w:rPr>
            </w:pPr>
            <w:r w:rsidRPr="00190E84">
              <w:rPr>
                <w:rFonts w:cstheme="minorHAnsi"/>
                <w:color w:val="000000"/>
                <w:shd w:val="clear" w:color="auto" w:fill="F8F9FA"/>
              </w:rPr>
              <w:t>4001357924680</w:t>
            </w:r>
          </w:p>
        </w:tc>
        <w:tc>
          <w:tcPr>
            <w:tcW w:w="3402" w:type="dxa"/>
          </w:tcPr>
          <w:p w14:paraId="6B544CCA" w14:textId="77777777" w:rsidR="00A66412" w:rsidRPr="00190E84" w:rsidRDefault="00A66412" w:rsidP="00AB1805">
            <w:pPr>
              <w:rPr>
                <w:rFonts w:cstheme="minorHAnsi"/>
              </w:rPr>
            </w:pPr>
            <w:r w:rsidRPr="00190E84">
              <w:rPr>
                <w:rFonts w:cstheme="minorHAnsi"/>
              </w:rPr>
              <w:t>Schokoweihnachtsmänner 75 gr.</w:t>
            </w:r>
          </w:p>
        </w:tc>
        <w:tc>
          <w:tcPr>
            <w:tcW w:w="992" w:type="dxa"/>
          </w:tcPr>
          <w:p w14:paraId="1C12DA05" w14:textId="77777777" w:rsidR="00A66412" w:rsidRPr="00190E84" w:rsidRDefault="00A66412" w:rsidP="00AB1805">
            <w:pPr>
              <w:jc w:val="right"/>
              <w:rPr>
                <w:rFonts w:cstheme="minorHAnsi"/>
              </w:rPr>
            </w:pPr>
            <w:r w:rsidRPr="00190E84">
              <w:rPr>
                <w:rFonts w:cstheme="minorHAnsi"/>
              </w:rPr>
              <w:t>7.500</w:t>
            </w:r>
          </w:p>
        </w:tc>
      </w:tr>
      <w:tr w:rsidR="00A66412" w:rsidRPr="00190E84" w14:paraId="6CB3204B" w14:textId="77777777" w:rsidTr="00AB1805">
        <w:trPr>
          <w:jc w:val="center"/>
        </w:trPr>
        <w:tc>
          <w:tcPr>
            <w:tcW w:w="636" w:type="dxa"/>
          </w:tcPr>
          <w:p w14:paraId="0C55A2B2" w14:textId="77777777" w:rsidR="00A66412" w:rsidRPr="00190E84" w:rsidRDefault="00A66412" w:rsidP="00AB1805">
            <w:pPr>
              <w:rPr>
                <w:rFonts w:cstheme="minorHAnsi"/>
              </w:rPr>
            </w:pPr>
            <w:r w:rsidRPr="00190E84">
              <w:rPr>
                <w:rFonts w:cstheme="minorHAnsi"/>
              </w:rPr>
              <w:t>8</w:t>
            </w:r>
          </w:p>
        </w:tc>
        <w:tc>
          <w:tcPr>
            <w:tcW w:w="1985" w:type="dxa"/>
          </w:tcPr>
          <w:p w14:paraId="4C4F2F0D" w14:textId="77777777" w:rsidR="00A66412" w:rsidRPr="00190E84" w:rsidRDefault="00A66412" w:rsidP="00AB1805">
            <w:pPr>
              <w:rPr>
                <w:rFonts w:cstheme="minorHAnsi"/>
              </w:rPr>
            </w:pPr>
            <w:r w:rsidRPr="00190E84">
              <w:rPr>
                <w:rFonts w:cstheme="minorHAnsi"/>
                <w:color w:val="000000"/>
                <w:shd w:val="clear" w:color="auto" w:fill="F8F9FA"/>
              </w:rPr>
              <w:t>4002468135790</w:t>
            </w:r>
          </w:p>
        </w:tc>
        <w:tc>
          <w:tcPr>
            <w:tcW w:w="3402" w:type="dxa"/>
          </w:tcPr>
          <w:p w14:paraId="14CCDBE5" w14:textId="77777777" w:rsidR="00A66412" w:rsidRPr="00190E84" w:rsidRDefault="00A66412" w:rsidP="00AB1805">
            <w:pPr>
              <w:rPr>
                <w:rFonts w:cstheme="minorHAnsi"/>
              </w:rPr>
            </w:pPr>
            <w:r w:rsidRPr="00190E84">
              <w:rPr>
                <w:rFonts w:cstheme="minorHAnsi"/>
              </w:rPr>
              <w:t>Käse 150 gr.</w:t>
            </w:r>
          </w:p>
        </w:tc>
        <w:tc>
          <w:tcPr>
            <w:tcW w:w="992" w:type="dxa"/>
          </w:tcPr>
          <w:p w14:paraId="121C8F53" w14:textId="77777777" w:rsidR="00A66412" w:rsidRPr="00190E84" w:rsidRDefault="00A66412" w:rsidP="00AB1805">
            <w:pPr>
              <w:jc w:val="right"/>
              <w:rPr>
                <w:rFonts w:cstheme="minorHAnsi"/>
              </w:rPr>
            </w:pPr>
            <w:r w:rsidRPr="00190E84">
              <w:rPr>
                <w:rFonts w:cstheme="minorHAnsi"/>
              </w:rPr>
              <w:t>250</w:t>
            </w:r>
          </w:p>
        </w:tc>
      </w:tr>
      <w:tr w:rsidR="00A66412" w:rsidRPr="00190E84" w14:paraId="45082B30" w14:textId="77777777" w:rsidTr="00AB1805">
        <w:trPr>
          <w:jc w:val="center"/>
        </w:trPr>
        <w:tc>
          <w:tcPr>
            <w:tcW w:w="636" w:type="dxa"/>
          </w:tcPr>
          <w:p w14:paraId="2EEABF7A" w14:textId="77777777" w:rsidR="00A66412" w:rsidRPr="00190E84" w:rsidRDefault="00A66412" w:rsidP="00AB1805">
            <w:pPr>
              <w:rPr>
                <w:rFonts w:cstheme="minorHAnsi"/>
              </w:rPr>
            </w:pPr>
            <w:r w:rsidRPr="00190E84">
              <w:rPr>
                <w:rFonts w:cstheme="minorHAnsi"/>
              </w:rPr>
              <w:t>9</w:t>
            </w:r>
          </w:p>
        </w:tc>
        <w:tc>
          <w:tcPr>
            <w:tcW w:w="1985" w:type="dxa"/>
          </w:tcPr>
          <w:p w14:paraId="7EC08A40" w14:textId="77777777" w:rsidR="00A66412" w:rsidRPr="00190E84" w:rsidRDefault="00A66412" w:rsidP="00AB1805">
            <w:pPr>
              <w:rPr>
                <w:rFonts w:cstheme="minorHAnsi"/>
              </w:rPr>
            </w:pPr>
            <w:r w:rsidRPr="00190E84">
              <w:rPr>
                <w:rFonts w:cstheme="minorHAnsi"/>
                <w:color w:val="000000"/>
                <w:shd w:val="clear" w:color="auto" w:fill="F8F9FA"/>
              </w:rPr>
              <w:t>4003579246801</w:t>
            </w:r>
          </w:p>
        </w:tc>
        <w:tc>
          <w:tcPr>
            <w:tcW w:w="3402" w:type="dxa"/>
          </w:tcPr>
          <w:p w14:paraId="3B84BEC6" w14:textId="77777777" w:rsidR="00A66412" w:rsidRPr="00190E84" w:rsidRDefault="00A66412" w:rsidP="00AB1805">
            <w:pPr>
              <w:rPr>
                <w:rFonts w:cstheme="minorHAnsi"/>
              </w:rPr>
            </w:pPr>
            <w:r w:rsidRPr="00190E84">
              <w:rPr>
                <w:rFonts w:cstheme="minorHAnsi"/>
              </w:rPr>
              <w:t>Rotwein 1 l</w:t>
            </w:r>
          </w:p>
        </w:tc>
        <w:tc>
          <w:tcPr>
            <w:tcW w:w="992" w:type="dxa"/>
          </w:tcPr>
          <w:p w14:paraId="6E977FA1" w14:textId="77777777" w:rsidR="00A66412" w:rsidRPr="00190E84" w:rsidRDefault="00A66412" w:rsidP="00AB1805">
            <w:pPr>
              <w:jc w:val="right"/>
              <w:rPr>
                <w:rFonts w:cstheme="minorHAnsi"/>
              </w:rPr>
            </w:pPr>
            <w:r w:rsidRPr="00190E84">
              <w:rPr>
                <w:rFonts w:cstheme="minorHAnsi"/>
              </w:rPr>
              <w:t>750</w:t>
            </w:r>
          </w:p>
        </w:tc>
      </w:tr>
      <w:tr w:rsidR="00A66412" w:rsidRPr="00190E84" w14:paraId="50672576" w14:textId="77777777" w:rsidTr="00AB1805">
        <w:trPr>
          <w:jc w:val="center"/>
        </w:trPr>
        <w:tc>
          <w:tcPr>
            <w:tcW w:w="636" w:type="dxa"/>
          </w:tcPr>
          <w:p w14:paraId="656DB943" w14:textId="77777777" w:rsidR="00A66412" w:rsidRPr="00190E84" w:rsidRDefault="00A66412" w:rsidP="00AB1805">
            <w:pPr>
              <w:rPr>
                <w:rFonts w:cstheme="minorHAnsi"/>
              </w:rPr>
            </w:pPr>
            <w:r w:rsidRPr="00190E84">
              <w:rPr>
                <w:rFonts w:cstheme="minorHAnsi"/>
              </w:rPr>
              <w:t>10</w:t>
            </w:r>
          </w:p>
        </w:tc>
        <w:tc>
          <w:tcPr>
            <w:tcW w:w="1985" w:type="dxa"/>
          </w:tcPr>
          <w:p w14:paraId="3D691D9A" w14:textId="77777777" w:rsidR="00A66412" w:rsidRPr="00190E84" w:rsidRDefault="00A66412" w:rsidP="00AB1805">
            <w:pPr>
              <w:rPr>
                <w:rFonts w:cstheme="minorHAnsi"/>
              </w:rPr>
            </w:pPr>
            <w:r w:rsidRPr="00190E84">
              <w:rPr>
                <w:rFonts w:cstheme="minorHAnsi"/>
                <w:color w:val="000000"/>
                <w:shd w:val="clear" w:color="auto" w:fill="F8F9FA"/>
              </w:rPr>
              <w:t>4004681357922</w:t>
            </w:r>
          </w:p>
        </w:tc>
        <w:tc>
          <w:tcPr>
            <w:tcW w:w="3402" w:type="dxa"/>
          </w:tcPr>
          <w:p w14:paraId="04A163C2" w14:textId="77777777" w:rsidR="00A66412" w:rsidRPr="00190E84" w:rsidRDefault="00A66412" w:rsidP="00AB1805">
            <w:pPr>
              <w:rPr>
                <w:rFonts w:cstheme="minorHAnsi"/>
              </w:rPr>
            </w:pPr>
            <w:r w:rsidRPr="00190E84">
              <w:rPr>
                <w:rFonts w:cstheme="minorHAnsi"/>
              </w:rPr>
              <w:t>Heizöl 1.000 l</w:t>
            </w:r>
          </w:p>
        </w:tc>
        <w:tc>
          <w:tcPr>
            <w:tcW w:w="992" w:type="dxa"/>
          </w:tcPr>
          <w:p w14:paraId="3E7CAF8A" w14:textId="77777777" w:rsidR="00A66412" w:rsidRPr="00190E84" w:rsidRDefault="00A66412" w:rsidP="00AB1805">
            <w:pPr>
              <w:jc w:val="right"/>
              <w:rPr>
                <w:rFonts w:cstheme="minorHAnsi"/>
              </w:rPr>
            </w:pPr>
            <w:r w:rsidRPr="00190E84">
              <w:rPr>
                <w:rFonts w:cstheme="minorHAnsi"/>
              </w:rPr>
              <w:t>100</w:t>
            </w:r>
          </w:p>
        </w:tc>
      </w:tr>
      <w:tr w:rsidR="00A66412" w:rsidRPr="00190E84" w14:paraId="13F14AA5" w14:textId="77777777" w:rsidTr="00AB1805">
        <w:trPr>
          <w:jc w:val="center"/>
        </w:trPr>
        <w:tc>
          <w:tcPr>
            <w:tcW w:w="2621" w:type="dxa"/>
            <w:gridSpan w:val="2"/>
          </w:tcPr>
          <w:p w14:paraId="20150207" w14:textId="77777777" w:rsidR="00A66412" w:rsidRPr="00190E84" w:rsidRDefault="00A66412" w:rsidP="00AB1805">
            <w:pPr>
              <w:rPr>
                <w:rStyle w:val="Fett"/>
                <w:rFonts w:cstheme="minorHAnsi"/>
                <w:color w:val="000000"/>
              </w:rPr>
            </w:pPr>
          </w:p>
          <w:p w14:paraId="60FB7812" w14:textId="77777777" w:rsidR="00A66412" w:rsidRPr="00190E84" w:rsidRDefault="00A66412" w:rsidP="00AB1805">
            <w:pPr>
              <w:jc w:val="center"/>
              <w:rPr>
                <w:rFonts w:cstheme="minorHAnsi"/>
              </w:rPr>
            </w:pPr>
            <w:r w:rsidRPr="00190E84">
              <w:rPr>
                <w:rStyle w:val="Fett"/>
                <w:rFonts w:cstheme="minorHAnsi"/>
                <w:color w:val="000000"/>
              </w:rPr>
              <w:t>XX.02.20XX</w:t>
            </w:r>
          </w:p>
        </w:tc>
        <w:tc>
          <w:tcPr>
            <w:tcW w:w="4394" w:type="dxa"/>
            <w:gridSpan w:val="2"/>
          </w:tcPr>
          <w:p w14:paraId="2A3A26DA" w14:textId="77777777" w:rsidR="00A66412" w:rsidRPr="00C96899" w:rsidRDefault="00A66412" w:rsidP="00AB1805">
            <w:pPr>
              <w:jc w:val="center"/>
              <w:rPr>
                <w:rFonts w:ascii="Blackadder ITC" w:eastAsia="Brush Script MT" w:hAnsi="Blackadder ITC" w:cstheme="minorHAnsi"/>
                <w:sz w:val="52"/>
                <w:szCs w:val="52"/>
              </w:rPr>
            </w:pPr>
            <w:r w:rsidRPr="00C96899">
              <w:rPr>
                <w:rFonts w:ascii="Blackadder ITC" w:eastAsia="Brush Script MT" w:hAnsi="Blackadder ITC" w:cstheme="minorHAnsi"/>
                <w:sz w:val="52"/>
                <w:szCs w:val="52"/>
              </w:rPr>
              <w:t>Müller</w:t>
            </w:r>
          </w:p>
        </w:tc>
      </w:tr>
    </w:tbl>
    <w:p w14:paraId="2AC9606D" w14:textId="77777777" w:rsidR="00A66412" w:rsidRPr="00190E84" w:rsidRDefault="00A66412" w:rsidP="00A66412">
      <w:pPr>
        <w:rPr>
          <w:rFonts w:cstheme="minorHAnsi"/>
        </w:rPr>
      </w:pPr>
    </w:p>
    <w:p w14:paraId="0A851031" w14:textId="77777777" w:rsidR="00A66412" w:rsidRPr="006044CA" w:rsidRDefault="00A66412" w:rsidP="00A66412">
      <w:pPr>
        <w:rPr>
          <w:rFonts w:cstheme="minorHAnsi"/>
          <w:sz w:val="24"/>
          <w:szCs w:val="24"/>
        </w:rPr>
      </w:pPr>
      <w:r w:rsidRPr="006044CA">
        <w:rPr>
          <w:rFonts w:cstheme="minorHAnsi"/>
          <w:b/>
          <w:sz w:val="24"/>
          <w:szCs w:val="24"/>
          <w:u w:val="single"/>
        </w:rPr>
        <w:t>Wareninformationen</w:t>
      </w:r>
      <w:r w:rsidRPr="006044CA">
        <w:rPr>
          <w:rFonts w:cstheme="minorHAnsi"/>
          <w:sz w:val="24"/>
          <w:szCs w:val="24"/>
        </w:rPr>
        <w:t>:</w:t>
      </w:r>
    </w:p>
    <w:p w14:paraId="2DCACC11" w14:textId="77777777" w:rsidR="00A66412" w:rsidRPr="006044CA" w:rsidRDefault="00A66412" w:rsidP="00A66412">
      <w:pPr>
        <w:pStyle w:val="StandardWeb"/>
        <w:numPr>
          <w:ilvl w:val="0"/>
          <w:numId w:val="51"/>
        </w:numPr>
        <w:rPr>
          <w:rFonts w:asciiTheme="minorHAnsi" w:hAnsiTheme="minorHAnsi" w:cstheme="minorHAnsi"/>
          <w:color w:val="000000"/>
        </w:rPr>
      </w:pPr>
      <w:r w:rsidRPr="006044CA">
        <w:rPr>
          <w:rFonts w:asciiTheme="minorHAnsi" w:hAnsiTheme="minorHAnsi" w:cstheme="minorHAnsi"/>
          <w:color w:val="000000"/>
        </w:rPr>
        <w:t>Gummiflicken und Vulkanisierungskleber werden zusammen mit weiteren Teilen zu Reparatursets verpackt.</w:t>
      </w:r>
    </w:p>
    <w:p w14:paraId="58037EB8" w14:textId="77777777" w:rsidR="00A66412" w:rsidRPr="006044CA" w:rsidRDefault="00A66412" w:rsidP="00A66412">
      <w:pPr>
        <w:pStyle w:val="StandardWeb"/>
        <w:numPr>
          <w:ilvl w:val="0"/>
          <w:numId w:val="51"/>
        </w:numPr>
        <w:rPr>
          <w:rFonts w:asciiTheme="minorHAnsi" w:hAnsiTheme="minorHAnsi" w:cstheme="minorHAnsi"/>
          <w:color w:val="000000"/>
        </w:rPr>
      </w:pPr>
      <w:r w:rsidRPr="006044CA">
        <w:rPr>
          <w:rFonts w:asciiTheme="minorHAnsi" w:hAnsiTheme="minorHAnsi" w:cstheme="minorHAnsi"/>
          <w:color w:val="000000"/>
        </w:rPr>
        <w:t>Aus Powerriegeln und isotonischen Getränken werden „Power-Sets“ zusammengestellt und zum Verkauf angeboten.</w:t>
      </w:r>
    </w:p>
    <w:p w14:paraId="19212AD1" w14:textId="77777777" w:rsidR="00A66412" w:rsidRPr="006044CA" w:rsidRDefault="00A66412" w:rsidP="00A66412">
      <w:pPr>
        <w:pStyle w:val="StandardWeb"/>
        <w:numPr>
          <w:ilvl w:val="0"/>
          <w:numId w:val="51"/>
        </w:numPr>
        <w:rPr>
          <w:rFonts w:asciiTheme="minorHAnsi" w:hAnsiTheme="minorHAnsi" w:cstheme="minorHAnsi"/>
          <w:color w:val="000000"/>
        </w:rPr>
      </w:pPr>
      <w:r w:rsidRPr="006044CA">
        <w:rPr>
          <w:rFonts w:asciiTheme="minorHAnsi" w:hAnsiTheme="minorHAnsi" w:cstheme="minorHAnsi"/>
          <w:color w:val="000000"/>
        </w:rPr>
        <w:t>Die Verbraucherzentralen weisen aktuell auf die Bedeutung des Tragens von Fahrradhelmen hin. Daher werden derzeit täglich 150 Stück verkauft.</w:t>
      </w:r>
    </w:p>
    <w:p w14:paraId="287462D4" w14:textId="77777777" w:rsidR="00A66412" w:rsidRPr="006044CA" w:rsidRDefault="00A66412" w:rsidP="00A66412">
      <w:pPr>
        <w:rPr>
          <w:rFonts w:cstheme="minorHAnsi"/>
          <w:b/>
          <w:sz w:val="24"/>
          <w:szCs w:val="24"/>
        </w:rPr>
      </w:pPr>
      <w:r w:rsidRPr="006044CA">
        <w:rPr>
          <w:rFonts w:cstheme="minorHAnsi"/>
          <w:b/>
          <w:sz w:val="24"/>
          <w:szCs w:val="24"/>
        </w:rPr>
        <w:t>Arbeitsauftrag:</w:t>
      </w:r>
    </w:p>
    <w:p w14:paraId="14001CC2" w14:textId="78BCC851" w:rsidR="00A66412" w:rsidRDefault="00A66412" w:rsidP="00E71AEC">
      <w:pPr>
        <w:spacing w:after="60" w:line="276" w:lineRule="auto"/>
        <w:rPr>
          <w:rFonts w:cstheme="minorHAnsi"/>
          <w:sz w:val="24"/>
          <w:szCs w:val="24"/>
        </w:rPr>
      </w:pPr>
      <w:r w:rsidRPr="00E71AEC">
        <w:rPr>
          <w:rFonts w:cstheme="minorHAnsi"/>
          <w:sz w:val="24"/>
          <w:szCs w:val="24"/>
        </w:rPr>
        <w:t xml:space="preserve">Lesen Sie sich den Informationstext durch </w:t>
      </w:r>
      <w:r w:rsidR="00A74A60" w:rsidRPr="00E71AEC">
        <w:rPr>
          <w:rFonts w:cstheme="minorHAnsi"/>
          <w:sz w:val="24"/>
          <w:szCs w:val="24"/>
        </w:rPr>
        <w:t>und v</w:t>
      </w:r>
      <w:r w:rsidRPr="00E71AEC">
        <w:rPr>
          <w:rFonts w:cstheme="minorHAnsi"/>
          <w:sz w:val="24"/>
          <w:szCs w:val="24"/>
        </w:rPr>
        <w:t xml:space="preserve">ervollständigen </w:t>
      </w:r>
      <w:r w:rsidR="00076E91" w:rsidRPr="00E71AEC">
        <w:rPr>
          <w:rFonts w:cstheme="minorHAnsi"/>
          <w:sz w:val="24"/>
          <w:szCs w:val="24"/>
        </w:rPr>
        <w:t xml:space="preserve">Sie </w:t>
      </w:r>
      <w:r w:rsidRPr="00E71AEC">
        <w:rPr>
          <w:rFonts w:cstheme="minorHAnsi"/>
          <w:sz w:val="24"/>
          <w:szCs w:val="24"/>
        </w:rPr>
        <w:t>die darauffolgende Übersicht „Funktionen der Lagerhaltung“.</w:t>
      </w:r>
    </w:p>
    <w:p w14:paraId="7D5DCE2C" w14:textId="77777777" w:rsidR="00E71AEC" w:rsidRPr="00E71AEC" w:rsidRDefault="00E71AEC" w:rsidP="00E71AEC">
      <w:pPr>
        <w:spacing w:after="60" w:line="276" w:lineRule="auto"/>
        <w:rPr>
          <w:rFonts w:cstheme="minorHAnsi"/>
          <w:sz w:val="24"/>
          <w:szCs w:val="24"/>
        </w:rPr>
      </w:pPr>
    </w:p>
    <w:p w14:paraId="635C0BBA" w14:textId="77777777" w:rsidR="00A66412" w:rsidRPr="006044CA" w:rsidRDefault="00A66412" w:rsidP="00A66412">
      <w:pPr>
        <w:pStyle w:val="BEbene2"/>
        <w:rPr>
          <w:rFonts w:asciiTheme="minorHAnsi" w:hAnsiTheme="minorHAnsi" w:cstheme="minorHAnsi"/>
          <w:noProof/>
          <w:sz w:val="24"/>
          <w:szCs w:val="24"/>
        </w:rPr>
      </w:pPr>
      <w:bookmarkStart w:id="1" w:name="_Toc222596713"/>
      <w:r w:rsidRPr="006044CA">
        <w:rPr>
          <w:rFonts w:asciiTheme="minorHAnsi" w:hAnsiTheme="minorHAnsi" w:cstheme="minorHAnsi"/>
          <w:noProof/>
          <w:sz w:val="24"/>
          <w:szCs w:val="24"/>
        </w:rPr>
        <w:t>Informationstext: Das Lager und seine Funktionen</w:t>
      </w:r>
      <w:bookmarkEnd w:id="1"/>
    </w:p>
    <w:p w14:paraId="5D3AC2D3" w14:textId="3FE7317B" w:rsidR="00A66412" w:rsidRDefault="00A66412" w:rsidP="00A66412">
      <w:pPr>
        <w:contextualSpacing/>
        <w:jc w:val="both"/>
        <w:rPr>
          <w:rFonts w:cstheme="minorHAnsi"/>
          <w:color w:val="000000" w:themeColor="text1"/>
          <w:sz w:val="24"/>
          <w:szCs w:val="24"/>
        </w:rPr>
      </w:pPr>
      <w:r w:rsidRPr="006044CA">
        <w:rPr>
          <w:rFonts w:cstheme="minorHAnsi"/>
          <w:color w:val="000000" w:themeColor="text1"/>
          <w:sz w:val="24"/>
          <w:szCs w:val="24"/>
        </w:rPr>
        <w:t xml:space="preserve">Ein Lager bezeichnet sowohl einen Raum oder ein Gebäude, in dem Güter auf Vorrat aufbewahrt werden können, als auch die gelagerten Waren selbst. In der Logistik und Wirtschaft spielen Lager eine wichtige Rolle. Die Lagerhaltung übernimmt eine </w:t>
      </w:r>
      <w:r w:rsidR="00E71AEC">
        <w:rPr>
          <w:rFonts w:cstheme="minorHAnsi"/>
          <w:color w:val="000000" w:themeColor="text1"/>
          <w:sz w:val="24"/>
          <w:szCs w:val="24"/>
        </w:rPr>
        <w:t>Viel</w:t>
      </w:r>
      <w:r w:rsidRPr="006044CA">
        <w:rPr>
          <w:rFonts w:cstheme="minorHAnsi"/>
          <w:color w:val="000000" w:themeColor="text1"/>
          <w:sz w:val="24"/>
          <w:szCs w:val="24"/>
        </w:rPr>
        <w:t xml:space="preserve">zahl unterschiedlicher Aufgaben, die als </w:t>
      </w:r>
      <w:r w:rsidRPr="006044CA">
        <w:rPr>
          <w:rFonts w:cstheme="minorHAnsi"/>
          <w:bCs/>
          <w:color w:val="000000" w:themeColor="text1"/>
          <w:sz w:val="24"/>
          <w:szCs w:val="24"/>
        </w:rPr>
        <w:t>Funktionen der Lagerhaltung</w:t>
      </w:r>
      <w:r w:rsidRPr="006044CA">
        <w:rPr>
          <w:rFonts w:cstheme="minorHAnsi"/>
          <w:color w:val="000000" w:themeColor="text1"/>
          <w:sz w:val="24"/>
          <w:szCs w:val="24"/>
        </w:rPr>
        <w:t xml:space="preserve"> bezeichnet werden. Hier sind die wichtigsten Lagerfunktionen:</w:t>
      </w:r>
    </w:p>
    <w:p w14:paraId="6664A8C7" w14:textId="77777777" w:rsidR="00E71AEC" w:rsidRPr="006044CA" w:rsidRDefault="00E71AEC" w:rsidP="00A66412">
      <w:pPr>
        <w:contextualSpacing/>
        <w:jc w:val="both"/>
        <w:rPr>
          <w:rFonts w:cstheme="minorHAnsi"/>
          <w:color w:val="000000" w:themeColor="text1"/>
          <w:sz w:val="24"/>
          <w:szCs w:val="24"/>
        </w:rPr>
      </w:pPr>
    </w:p>
    <w:p w14:paraId="3250F3D7" w14:textId="77777777" w:rsidR="00A66412" w:rsidRPr="006044CA" w:rsidRDefault="00A66412" w:rsidP="00A66412">
      <w:pPr>
        <w:spacing w:before="120"/>
        <w:outlineLvl w:val="3"/>
        <w:rPr>
          <w:rFonts w:cstheme="minorHAnsi"/>
          <w:b/>
          <w:bCs/>
          <w:color w:val="000000" w:themeColor="text1"/>
          <w:sz w:val="24"/>
          <w:szCs w:val="24"/>
        </w:rPr>
      </w:pPr>
      <w:r w:rsidRPr="006044CA">
        <w:rPr>
          <w:rFonts w:cstheme="minorHAnsi"/>
          <w:b/>
          <w:bCs/>
          <w:color w:val="000000" w:themeColor="text1"/>
          <w:sz w:val="24"/>
          <w:szCs w:val="24"/>
        </w:rPr>
        <w:t>1. Sicherungsfunktion</w:t>
      </w:r>
    </w:p>
    <w:p w14:paraId="66A75B1E"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Sicherungsfunktion sorgt dafür, dass Unternehmen ihre Waren vor Verlust oder Beschädigung schützen. Dies kann durch:</w:t>
      </w:r>
    </w:p>
    <w:p w14:paraId="3D5F69D6" w14:textId="43DB7195" w:rsidR="00A66412" w:rsidRPr="006044CA" w:rsidRDefault="00E71AEC" w:rsidP="00A66412">
      <w:pPr>
        <w:numPr>
          <w:ilvl w:val="0"/>
          <w:numId w:val="52"/>
        </w:numPr>
        <w:spacing w:before="120" w:after="0" w:line="240" w:lineRule="auto"/>
        <w:rPr>
          <w:rFonts w:cstheme="minorHAnsi"/>
          <w:color w:val="000000" w:themeColor="text1"/>
          <w:sz w:val="24"/>
          <w:szCs w:val="24"/>
        </w:rPr>
      </w:pPr>
      <w:r>
        <w:rPr>
          <w:rFonts w:cstheme="minorHAnsi"/>
          <w:b/>
          <w:bCs/>
          <w:color w:val="000000" w:themeColor="text1"/>
          <w:sz w:val="24"/>
          <w:szCs w:val="24"/>
        </w:rPr>
        <w:t>d</w:t>
      </w:r>
      <w:r w:rsidR="00A66412" w:rsidRPr="006044CA">
        <w:rPr>
          <w:rFonts w:cstheme="minorHAnsi"/>
          <w:b/>
          <w:bCs/>
          <w:color w:val="000000" w:themeColor="text1"/>
          <w:sz w:val="24"/>
          <w:szCs w:val="24"/>
        </w:rPr>
        <w:t>ie Lagerung von Rohstoffen</w:t>
      </w:r>
      <w:r w:rsidR="00A66412" w:rsidRPr="006044CA">
        <w:rPr>
          <w:rFonts w:cstheme="minorHAnsi"/>
          <w:color w:val="000000" w:themeColor="text1"/>
          <w:sz w:val="24"/>
          <w:szCs w:val="24"/>
        </w:rPr>
        <w:t> geschehen, die für die Produktion benötigt werden</w:t>
      </w:r>
      <w:r>
        <w:rPr>
          <w:rFonts w:cstheme="minorHAnsi"/>
          <w:color w:val="000000" w:themeColor="text1"/>
          <w:sz w:val="24"/>
          <w:szCs w:val="24"/>
        </w:rPr>
        <w:t>,</w:t>
      </w:r>
    </w:p>
    <w:p w14:paraId="106C0BB7" w14:textId="77777777" w:rsidR="00A66412" w:rsidRPr="006044CA" w:rsidRDefault="00A66412" w:rsidP="00A66412">
      <w:pPr>
        <w:numPr>
          <w:ilvl w:val="0"/>
          <w:numId w:val="52"/>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Sicherheitsbestände</w:t>
      </w:r>
      <w:r w:rsidRPr="006044CA">
        <w:rPr>
          <w:rFonts w:cstheme="minorHAnsi"/>
          <w:color w:val="000000" w:themeColor="text1"/>
          <w:sz w:val="24"/>
          <w:szCs w:val="24"/>
        </w:rPr>
        <w:t>, die helfen, Engpässe zu vermeiden.</w:t>
      </w:r>
    </w:p>
    <w:p w14:paraId="1C0A1E36" w14:textId="6E85F2B5" w:rsidR="00E71AEC"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Durch die Sicherungsfunktion können Unternehmen sicherstellen, dass sie immer genügend Materialien haben, um die Produktion aufrechtzuerhalten.</w:t>
      </w:r>
    </w:p>
    <w:p w14:paraId="23BCF92D" w14:textId="77777777" w:rsidR="00E71AEC" w:rsidRDefault="00E71AEC">
      <w:pPr>
        <w:rPr>
          <w:rFonts w:cstheme="minorHAnsi"/>
          <w:color w:val="000000" w:themeColor="text1"/>
          <w:sz w:val="24"/>
          <w:szCs w:val="24"/>
        </w:rPr>
      </w:pPr>
      <w:r>
        <w:rPr>
          <w:rFonts w:cstheme="minorHAnsi"/>
          <w:color w:val="000000" w:themeColor="text1"/>
          <w:sz w:val="24"/>
          <w:szCs w:val="24"/>
        </w:rPr>
        <w:br w:type="page"/>
      </w:r>
    </w:p>
    <w:p w14:paraId="4B35AFF8" w14:textId="77777777" w:rsidR="00A66412" w:rsidRPr="006044CA" w:rsidRDefault="00A66412" w:rsidP="00A66412">
      <w:pPr>
        <w:spacing w:before="120"/>
        <w:outlineLvl w:val="3"/>
        <w:rPr>
          <w:rFonts w:cstheme="minorHAnsi"/>
          <w:b/>
          <w:bCs/>
          <w:color w:val="000000" w:themeColor="text1"/>
          <w:sz w:val="24"/>
          <w:szCs w:val="24"/>
        </w:rPr>
      </w:pPr>
      <w:r w:rsidRPr="006044CA">
        <w:rPr>
          <w:rFonts w:cstheme="minorHAnsi"/>
          <w:b/>
          <w:bCs/>
          <w:color w:val="000000" w:themeColor="text1"/>
          <w:sz w:val="24"/>
          <w:szCs w:val="24"/>
        </w:rPr>
        <w:lastRenderedPageBreak/>
        <w:t>2. Umformungsfunktion</w:t>
      </w:r>
    </w:p>
    <w:p w14:paraId="65AC9954"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Umformungsfunktion bezieht sich auf die Veränderung von Gütern während der Lagerung. Dies kann in verschiedenen Formen geschehen:</w:t>
      </w:r>
    </w:p>
    <w:p w14:paraId="29831C5C" w14:textId="034E1976" w:rsidR="00A66412" w:rsidRPr="006044CA" w:rsidRDefault="00A66412" w:rsidP="00A66412">
      <w:pPr>
        <w:numPr>
          <w:ilvl w:val="0"/>
          <w:numId w:val="53"/>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Verarbeitung von Rohstoffen</w:t>
      </w:r>
      <w:r w:rsidRPr="006044CA">
        <w:rPr>
          <w:rFonts w:cstheme="minorHAnsi"/>
          <w:color w:val="000000" w:themeColor="text1"/>
          <w:sz w:val="24"/>
          <w:szCs w:val="24"/>
        </w:rPr>
        <w:t> zu fertigen Produkten</w:t>
      </w:r>
      <w:r w:rsidR="00E71AEC">
        <w:rPr>
          <w:rFonts w:cstheme="minorHAnsi"/>
          <w:color w:val="000000" w:themeColor="text1"/>
          <w:sz w:val="24"/>
          <w:szCs w:val="24"/>
        </w:rPr>
        <w:t>,</w:t>
      </w:r>
    </w:p>
    <w:p w14:paraId="25E3BE08" w14:textId="77777777" w:rsidR="00A66412" w:rsidRPr="006044CA" w:rsidRDefault="00A66412" w:rsidP="00A66412">
      <w:pPr>
        <w:numPr>
          <w:ilvl w:val="0"/>
          <w:numId w:val="53"/>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Zusammenstellung von Waren</w:t>
      </w:r>
      <w:r w:rsidRPr="006044CA">
        <w:rPr>
          <w:rFonts w:cstheme="minorHAnsi"/>
          <w:color w:val="000000" w:themeColor="text1"/>
          <w:sz w:val="24"/>
          <w:szCs w:val="24"/>
        </w:rPr>
        <w:t> für spezielle Bestellungen.</w:t>
      </w:r>
    </w:p>
    <w:p w14:paraId="2CFDECC2"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Diese Funktion ermöglicht es Unternehmen, ihre Produkte an die Bedürfnisse der Kunden anzupassen.</w:t>
      </w:r>
    </w:p>
    <w:p w14:paraId="24709CA1" w14:textId="77777777" w:rsidR="00A66412" w:rsidRPr="006044CA" w:rsidRDefault="00A66412" w:rsidP="00A66412">
      <w:pPr>
        <w:spacing w:before="120"/>
        <w:outlineLvl w:val="3"/>
        <w:rPr>
          <w:rFonts w:cstheme="minorHAnsi"/>
          <w:b/>
          <w:bCs/>
          <w:color w:val="000000" w:themeColor="text1"/>
          <w:sz w:val="24"/>
          <w:szCs w:val="24"/>
        </w:rPr>
      </w:pPr>
    </w:p>
    <w:p w14:paraId="0F359147" w14:textId="77777777" w:rsidR="00A66412" w:rsidRPr="006044CA" w:rsidRDefault="00A66412" w:rsidP="00A66412">
      <w:pPr>
        <w:spacing w:before="120"/>
        <w:outlineLvl w:val="3"/>
        <w:rPr>
          <w:rFonts w:cstheme="minorHAnsi"/>
          <w:b/>
          <w:bCs/>
          <w:color w:val="000000" w:themeColor="text1"/>
          <w:sz w:val="24"/>
          <w:szCs w:val="24"/>
        </w:rPr>
      </w:pPr>
      <w:r w:rsidRPr="006044CA">
        <w:rPr>
          <w:rFonts w:cstheme="minorHAnsi"/>
          <w:b/>
          <w:bCs/>
          <w:color w:val="000000" w:themeColor="text1"/>
          <w:sz w:val="24"/>
          <w:szCs w:val="24"/>
        </w:rPr>
        <w:t>3. Überbrückungsfunktion</w:t>
      </w:r>
    </w:p>
    <w:p w14:paraId="1512FA88"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Überbrückungsfunktion hilft, zeitliche Unterschiede zwischen Produktion und Verbrauch zu überbrücken. Dies ist besonders wichtig, wenn:</w:t>
      </w:r>
    </w:p>
    <w:p w14:paraId="1421ED8E" w14:textId="5F9E7AD5" w:rsidR="00A66412" w:rsidRPr="006044CA" w:rsidRDefault="00A66412" w:rsidP="00A66412">
      <w:pPr>
        <w:numPr>
          <w:ilvl w:val="0"/>
          <w:numId w:val="54"/>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Produktion und Verkauf nicht gleichzeitig</w:t>
      </w:r>
      <w:r w:rsidRPr="006044CA">
        <w:rPr>
          <w:rFonts w:cstheme="minorHAnsi"/>
          <w:color w:val="000000" w:themeColor="text1"/>
          <w:sz w:val="24"/>
          <w:szCs w:val="24"/>
        </w:rPr>
        <w:t> stattfinden</w:t>
      </w:r>
      <w:r w:rsidR="00E71AEC">
        <w:rPr>
          <w:rFonts w:cstheme="minorHAnsi"/>
          <w:color w:val="000000" w:themeColor="text1"/>
          <w:sz w:val="24"/>
          <w:szCs w:val="24"/>
        </w:rPr>
        <w:t>,</w:t>
      </w:r>
    </w:p>
    <w:p w14:paraId="74A31243" w14:textId="4F7AD0D3" w:rsidR="00A66412" w:rsidRPr="006044CA" w:rsidRDefault="00E71AEC" w:rsidP="00A66412">
      <w:pPr>
        <w:numPr>
          <w:ilvl w:val="0"/>
          <w:numId w:val="54"/>
        </w:numPr>
        <w:spacing w:before="120" w:after="0" w:line="240" w:lineRule="auto"/>
        <w:rPr>
          <w:rFonts w:cstheme="minorHAnsi"/>
          <w:color w:val="000000" w:themeColor="text1"/>
          <w:sz w:val="24"/>
          <w:szCs w:val="24"/>
        </w:rPr>
      </w:pPr>
      <w:r>
        <w:rPr>
          <w:rFonts w:cstheme="minorHAnsi"/>
          <w:b/>
          <w:bCs/>
          <w:color w:val="000000" w:themeColor="text1"/>
          <w:sz w:val="24"/>
          <w:szCs w:val="24"/>
        </w:rPr>
        <w:t>s</w:t>
      </w:r>
      <w:r w:rsidR="00A66412" w:rsidRPr="006044CA">
        <w:rPr>
          <w:rFonts w:cstheme="minorHAnsi"/>
          <w:b/>
          <w:bCs/>
          <w:color w:val="000000" w:themeColor="text1"/>
          <w:sz w:val="24"/>
          <w:szCs w:val="24"/>
        </w:rPr>
        <w:t>aisonale Schwankungen</w:t>
      </w:r>
      <w:r w:rsidR="00A66412" w:rsidRPr="006044CA">
        <w:rPr>
          <w:rFonts w:cstheme="minorHAnsi"/>
          <w:color w:val="000000" w:themeColor="text1"/>
          <w:sz w:val="24"/>
          <w:szCs w:val="24"/>
        </w:rPr>
        <w:t> auftreten, wie zum Beispiel bei Lebensmitteln.</w:t>
      </w:r>
    </w:p>
    <w:p w14:paraId="2F007E97" w14:textId="35AA135B" w:rsidR="00A66412"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Durch die Überbrückungsfunktion können Unternehmen ihre Waren effizient verwalten und Engpässe vermeiden.</w:t>
      </w:r>
    </w:p>
    <w:p w14:paraId="58B568B1" w14:textId="77777777" w:rsidR="00E71AEC" w:rsidRPr="006044CA" w:rsidRDefault="00E71AEC" w:rsidP="00A66412">
      <w:pPr>
        <w:spacing w:before="120"/>
        <w:rPr>
          <w:rFonts w:cstheme="minorHAnsi"/>
          <w:color w:val="000000" w:themeColor="text1"/>
          <w:sz w:val="24"/>
          <w:szCs w:val="24"/>
        </w:rPr>
      </w:pPr>
    </w:p>
    <w:p w14:paraId="41053010" w14:textId="77777777" w:rsidR="00A66412" w:rsidRPr="006044CA" w:rsidRDefault="00A66412" w:rsidP="00A66412">
      <w:pPr>
        <w:spacing w:before="120"/>
        <w:outlineLvl w:val="3"/>
        <w:rPr>
          <w:rFonts w:cstheme="minorHAnsi"/>
          <w:b/>
          <w:bCs/>
          <w:color w:val="000000" w:themeColor="text1"/>
          <w:sz w:val="24"/>
          <w:szCs w:val="24"/>
        </w:rPr>
      </w:pPr>
      <w:r w:rsidRPr="006044CA">
        <w:rPr>
          <w:rFonts w:cstheme="minorHAnsi"/>
          <w:b/>
          <w:bCs/>
          <w:color w:val="000000" w:themeColor="text1"/>
          <w:sz w:val="24"/>
          <w:szCs w:val="24"/>
        </w:rPr>
        <w:t>4. Spekulationsfunktion</w:t>
      </w:r>
    </w:p>
    <w:p w14:paraId="7F119B0B"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Spekulationsfunktion beinhaltet das Lagern von Waren, um von zukünftigen Preiserhöhungen zu profitieren. Unternehmen nutzen diese Funktion, um:</w:t>
      </w:r>
    </w:p>
    <w:p w14:paraId="6175EEE7" w14:textId="7F354375" w:rsidR="00A66412" w:rsidRPr="006044CA" w:rsidRDefault="00A66412" w:rsidP="00A66412">
      <w:pPr>
        <w:numPr>
          <w:ilvl w:val="0"/>
          <w:numId w:val="55"/>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Preise zu stabilisieren</w:t>
      </w:r>
      <w:r w:rsidR="00E71AEC">
        <w:rPr>
          <w:rFonts w:cstheme="minorHAnsi"/>
          <w:color w:val="000000" w:themeColor="text1"/>
          <w:sz w:val="24"/>
          <w:szCs w:val="24"/>
        </w:rPr>
        <w:t>,</w:t>
      </w:r>
    </w:p>
    <w:p w14:paraId="045B0224" w14:textId="77777777" w:rsidR="00A66412" w:rsidRPr="006044CA" w:rsidRDefault="00A66412" w:rsidP="00A66412">
      <w:pPr>
        <w:numPr>
          <w:ilvl w:val="0"/>
          <w:numId w:val="55"/>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Gewinne zu maximieren</w:t>
      </w:r>
      <w:r w:rsidRPr="006044CA">
        <w:rPr>
          <w:rFonts w:cstheme="minorHAnsi"/>
          <w:color w:val="000000" w:themeColor="text1"/>
          <w:sz w:val="24"/>
          <w:szCs w:val="24"/>
        </w:rPr>
        <w:t>, indem sie Produkte kaufen, wenn die Preise niedrig sind und später verkaufen, wenn die Preise steigen.</w:t>
      </w:r>
    </w:p>
    <w:p w14:paraId="326DD9F9" w14:textId="3969EC12" w:rsidR="00A66412"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Diese Funktion ist besonders wichtig in Märkten mit starken Preisschwankungen.</w:t>
      </w:r>
    </w:p>
    <w:p w14:paraId="2F923F17" w14:textId="77777777" w:rsidR="00E71AEC" w:rsidRPr="006044CA" w:rsidRDefault="00E71AEC" w:rsidP="00A66412">
      <w:pPr>
        <w:spacing w:before="120"/>
        <w:rPr>
          <w:rFonts w:cstheme="minorHAnsi"/>
          <w:color w:val="000000" w:themeColor="text1"/>
          <w:sz w:val="24"/>
          <w:szCs w:val="24"/>
        </w:rPr>
      </w:pPr>
    </w:p>
    <w:p w14:paraId="3B4FF675" w14:textId="77777777" w:rsidR="00A66412" w:rsidRPr="006044CA" w:rsidRDefault="00A66412" w:rsidP="00A66412">
      <w:pPr>
        <w:spacing w:before="120"/>
        <w:outlineLvl w:val="3"/>
        <w:rPr>
          <w:rFonts w:cstheme="minorHAnsi"/>
          <w:b/>
          <w:bCs/>
          <w:color w:val="000000" w:themeColor="text1"/>
          <w:sz w:val="24"/>
          <w:szCs w:val="24"/>
        </w:rPr>
      </w:pPr>
      <w:r w:rsidRPr="006044CA">
        <w:rPr>
          <w:rFonts w:cstheme="minorHAnsi"/>
          <w:b/>
          <w:bCs/>
          <w:color w:val="000000" w:themeColor="text1"/>
          <w:sz w:val="24"/>
          <w:szCs w:val="24"/>
        </w:rPr>
        <w:t>5. Reife- bzw. Veredlungsfunktion</w:t>
      </w:r>
    </w:p>
    <w:p w14:paraId="05AEA78C"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Reife- oder Veredlungsfunktion beschreibt den Prozess, bei dem Waren während der Lagerung reifen oder veredelt werden. Beispiele hierfür sind:</w:t>
      </w:r>
    </w:p>
    <w:p w14:paraId="185E4C73" w14:textId="2A62B398" w:rsidR="00A66412" w:rsidRPr="006044CA" w:rsidRDefault="00A66412" w:rsidP="00A66412">
      <w:pPr>
        <w:numPr>
          <w:ilvl w:val="0"/>
          <w:numId w:val="56"/>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Lebensmittel</w:t>
      </w:r>
      <w:r w:rsidRPr="006044CA">
        <w:rPr>
          <w:rFonts w:cstheme="minorHAnsi"/>
          <w:color w:val="000000" w:themeColor="text1"/>
          <w:sz w:val="24"/>
          <w:szCs w:val="24"/>
        </w:rPr>
        <w:t>, die während der Lagerung ihren Geschmack verbessern</w:t>
      </w:r>
      <w:r w:rsidR="00E71AEC">
        <w:rPr>
          <w:rFonts w:cstheme="minorHAnsi"/>
          <w:color w:val="000000" w:themeColor="text1"/>
          <w:sz w:val="24"/>
          <w:szCs w:val="24"/>
        </w:rPr>
        <w:t>,</w:t>
      </w:r>
    </w:p>
    <w:p w14:paraId="74A7A028" w14:textId="77777777" w:rsidR="00A66412" w:rsidRPr="006044CA" w:rsidRDefault="00A66412" w:rsidP="00A66412">
      <w:pPr>
        <w:numPr>
          <w:ilvl w:val="0"/>
          <w:numId w:val="56"/>
        </w:numPr>
        <w:spacing w:before="120" w:after="0" w:line="240" w:lineRule="auto"/>
        <w:rPr>
          <w:rFonts w:cstheme="minorHAnsi"/>
          <w:color w:val="000000" w:themeColor="text1"/>
          <w:sz w:val="24"/>
          <w:szCs w:val="24"/>
        </w:rPr>
      </w:pPr>
      <w:r w:rsidRPr="006044CA">
        <w:rPr>
          <w:rFonts w:cstheme="minorHAnsi"/>
          <w:b/>
          <w:bCs/>
          <w:color w:val="000000" w:themeColor="text1"/>
          <w:sz w:val="24"/>
          <w:szCs w:val="24"/>
        </w:rPr>
        <w:t>Produkte</w:t>
      </w:r>
      <w:r w:rsidRPr="006044CA">
        <w:rPr>
          <w:rFonts w:cstheme="minorHAnsi"/>
          <w:color w:val="000000" w:themeColor="text1"/>
          <w:sz w:val="24"/>
          <w:szCs w:val="24"/>
        </w:rPr>
        <w:t>, die durch Lagerung an Wert gewinnen.</w:t>
      </w:r>
    </w:p>
    <w:p w14:paraId="5DB80A34" w14:textId="77777777"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Diese Funktion ist wichtig, um die Qualität der Produkte zu sichern und zu verbessern.</w:t>
      </w:r>
    </w:p>
    <w:p w14:paraId="786C477A" w14:textId="77777777" w:rsidR="00A66412" w:rsidRPr="006044CA" w:rsidRDefault="00A66412" w:rsidP="00A66412">
      <w:pPr>
        <w:rPr>
          <w:rFonts w:cstheme="minorHAnsi"/>
          <w:b/>
          <w:bCs/>
          <w:sz w:val="24"/>
          <w:szCs w:val="24"/>
        </w:rPr>
      </w:pPr>
    </w:p>
    <w:p w14:paraId="6CFF044F" w14:textId="77777777" w:rsidR="00A66412" w:rsidRPr="006044CA" w:rsidRDefault="00A66412" w:rsidP="00A66412">
      <w:pPr>
        <w:rPr>
          <w:rFonts w:cstheme="minorHAnsi"/>
          <w:b/>
          <w:bCs/>
          <w:sz w:val="24"/>
          <w:szCs w:val="24"/>
        </w:rPr>
      </w:pPr>
      <w:r w:rsidRPr="006044CA">
        <w:rPr>
          <w:rFonts w:cstheme="minorHAnsi"/>
          <w:b/>
          <w:bCs/>
          <w:sz w:val="24"/>
          <w:szCs w:val="24"/>
        </w:rPr>
        <w:t>Fazit</w:t>
      </w:r>
    </w:p>
    <w:p w14:paraId="10EDB53F" w14:textId="2790945A" w:rsidR="00A66412" w:rsidRPr="006044CA" w:rsidRDefault="00A66412" w:rsidP="00A66412">
      <w:pPr>
        <w:spacing w:before="120"/>
        <w:rPr>
          <w:rFonts w:cstheme="minorHAnsi"/>
          <w:color w:val="000000" w:themeColor="text1"/>
          <w:sz w:val="24"/>
          <w:szCs w:val="24"/>
        </w:rPr>
      </w:pPr>
      <w:r w:rsidRPr="006044CA">
        <w:rPr>
          <w:rFonts w:cstheme="minorHAnsi"/>
          <w:color w:val="000000" w:themeColor="text1"/>
          <w:sz w:val="24"/>
          <w:szCs w:val="24"/>
        </w:rPr>
        <w:t>Die verschiedenen Lagerfunktionen sind entscheidend für die Effizienz und den Erfolg eines Unternehmens. Jedes Lager hat seine eigenen spezifischen Aufgaben, die dazu beitragen, dass Waren sicher und effizient verwaltet werden.</w:t>
      </w:r>
    </w:p>
    <w:p w14:paraId="6C16E5F0" w14:textId="77777777" w:rsidR="00A66412" w:rsidRPr="006044CA" w:rsidRDefault="00A66412" w:rsidP="00A66412">
      <w:pPr>
        <w:rPr>
          <w:rFonts w:cstheme="minorHAnsi"/>
          <w:sz w:val="24"/>
          <w:szCs w:val="24"/>
        </w:rPr>
      </w:pPr>
    </w:p>
    <w:p w14:paraId="458006E6" w14:textId="77777777" w:rsidR="00A66412" w:rsidRPr="006044CA" w:rsidRDefault="00A66412" w:rsidP="00A66412">
      <w:pPr>
        <w:rPr>
          <w:rFonts w:cstheme="minorHAnsi"/>
          <w:sz w:val="24"/>
          <w:szCs w:val="24"/>
        </w:rPr>
        <w:sectPr w:rsidR="00A66412" w:rsidRPr="006044CA" w:rsidSect="00A66412">
          <w:pgSz w:w="11909" w:h="16834"/>
          <w:pgMar w:top="238" w:right="1366" w:bottom="238" w:left="851" w:header="720" w:footer="0" w:gutter="0"/>
          <w:cols w:space="720"/>
          <w:docGrid w:linePitch="326"/>
        </w:sectPr>
      </w:pPr>
    </w:p>
    <w:p w14:paraId="5B956FCF" w14:textId="77777777" w:rsidR="00A66412" w:rsidRPr="006044CA" w:rsidRDefault="00A66412" w:rsidP="00A66412">
      <w:pPr>
        <w:jc w:val="center"/>
        <w:rPr>
          <w:rFonts w:cstheme="minorHAnsi"/>
          <w:b/>
          <w:bCs/>
          <w:sz w:val="24"/>
          <w:szCs w:val="24"/>
        </w:rPr>
      </w:pPr>
      <w:r w:rsidRPr="006044CA">
        <w:rPr>
          <w:rFonts w:cstheme="minorHAnsi"/>
          <w:b/>
          <w:bCs/>
          <w:sz w:val="24"/>
          <w:szCs w:val="24"/>
        </w:rPr>
        <w:lastRenderedPageBreak/>
        <w:t>Schaubild: Funktionen der Lagerhaltung</w:t>
      </w:r>
    </w:p>
    <w:tbl>
      <w:tblPr>
        <w:tblStyle w:val="Tabellenraster"/>
        <w:tblW w:w="15735" w:type="dxa"/>
        <w:tblInd w:w="-431" w:type="dxa"/>
        <w:tblBorders>
          <w:insideH w:val="none" w:sz="0" w:space="0" w:color="auto"/>
          <w:insideV w:val="none" w:sz="0" w:space="0" w:color="auto"/>
        </w:tblBorders>
        <w:tblLook w:val="04A0" w:firstRow="1" w:lastRow="0" w:firstColumn="1" w:lastColumn="0" w:noHBand="0" w:noVBand="1"/>
      </w:tblPr>
      <w:tblGrid>
        <w:gridCol w:w="3403"/>
        <w:gridCol w:w="12332"/>
      </w:tblGrid>
      <w:tr w:rsidR="00A66412" w:rsidRPr="006044CA" w14:paraId="508DB593" w14:textId="77777777" w:rsidTr="00AB1805">
        <w:tc>
          <w:tcPr>
            <w:tcW w:w="3403" w:type="dxa"/>
          </w:tcPr>
          <w:p w14:paraId="09681AEC" w14:textId="77777777" w:rsidR="00A66412" w:rsidRPr="006044CA" w:rsidRDefault="00A66412" w:rsidP="00AB1805">
            <w:pPr>
              <w:ind w:firstLine="35"/>
              <w:rPr>
                <w:rFonts w:cstheme="minorHAnsi"/>
                <w:sz w:val="24"/>
                <w:szCs w:val="24"/>
              </w:rPr>
            </w:pPr>
            <w:r w:rsidRPr="006044CA">
              <w:rPr>
                <w:rFonts w:cstheme="minorHAnsi"/>
                <w:sz w:val="24"/>
                <w:szCs w:val="24"/>
              </w:rPr>
              <w:t>Bedeutung des</w:t>
            </w:r>
          </w:p>
          <w:p w14:paraId="79DD7665" w14:textId="77777777" w:rsidR="00A66412" w:rsidRPr="006044CA" w:rsidRDefault="00A66412" w:rsidP="00AB1805">
            <w:pPr>
              <w:ind w:firstLine="35"/>
              <w:rPr>
                <w:rFonts w:cstheme="minorHAnsi"/>
                <w:sz w:val="24"/>
                <w:szCs w:val="24"/>
              </w:rPr>
            </w:pPr>
            <w:r w:rsidRPr="006044CA">
              <w:rPr>
                <w:rFonts w:cstheme="minorHAnsi"/>
                <w:sz w:val="24"/>
                <w:szCs w:val="24"/>
              </w:rPr>
              <w:t>Begriffes „Lager“:</w:t>
            </w:r>
          </w:p>
        </w:tc>
        <w:tc>
          <w:tcPr>
            <w:tcW w:w="12332" w:type="dxa"/>
          </w:tcPr>
          <w:p w14:paraId="4013F667" w14:textId="77777777" w:rsidR="00A66412" w:rsidRPr="006044CA" w:rsidRDefault="00A66412" w:rsidP="00A66412">
            <w:pPr>
              <w:pStyle w:val="Lsung"/>
              <w:numPr>
                <w:ilvl w:val="0"/>
                <w:numId w:val="58"/>
              </w:numPr>
              <w:ind w:hanging="238"/>
              <w:rPr>
                <w:rFonts w:asciiTheme="minorHAnsi" w:hAnsiTheme="minorHAnsi" w:cstheme="minorHAnsi"/>
              </w:rPr>
            </w:pPr>
            <w:r w:rsidRPr="006044CA">
              <w:rPr>
                <w:rFonts w:asciiTheme="minorHAnsi" w:hAnsiTheme="minorHAnsi" w:cstheme="minorHAnsi"/>
              </w:rPr>
              <w:t xml:space="preserve">der </w:t>
            </w:r>
            <w:r w:rsidRPr="006044CA">
              <w:rPr>
                <w:rFonts w:asciiTheme="minorHAnsi" w:hAnsiTheme="minorHAnsi" w:cstheme="minorHAnsi"/>
                <w:u w:val="single"/>
              </w:rPr>
              <w:t>Raum</w:t>
            </w:r>
            <w:r w:rsidRPr="006044CA">
              <w:rPr>
                <w:rFonts w:asciiTheme="minorHAnsi" w:hAnsiTheme="minorHAnsi" w:cstheme="minorHAnsi"/>
              </w:rPr>
              <w:t>/Gebäude, in dem Güter aufbewahrt werden</w:t>
            </w:r>
          </w:p>
          <w:p w14:paraId="58E0B50B" w14:textId="77777777" w:rsidR="00A66412" w:rsidRPr="006044CA" w:rsidRDefault="00A66412" w:rsidP="00A66412">
            <w:pPr>
              <w:pStyle w:val="Lsung"/>
              <w:numPr>
                <w:ilvl w:val="0"/>
                <w:numId w:val="58"/>
              </w:numPr>
              <w:ind w:hanging="238"/>
              <w:rPr>
                <w:rFonts w:asciiTheme="minorHAnsi" w:hAnsiTheme="minorHAnsi" w:cstheme="minorHAnsi"/>
              </w:rPr>
            </w:pPr>
            <w:r w:rsidRPr="006044CA">
              <w:rPr>
                <w:rFonts w:asciiTheme="minorHAnsi" w:hAnsiTheme="minorHAnsi" w:cstheme="minorHAnsi"/>
              </w:rPr>
              <w:t xml:space="preserve">die gelagerte </w:t>
            </w:r>
            <w:r w:rsidRPr="006044CA">
              <w:rPr>
                <w:rFonts w:asciiTheme="minorHAnsi" w:hAnsiTheme="minorHAnsi" w:cstheme="minorHAnsi"/>
                <w:u w:val="single"/>
              </w:rPr>
              <w:t>Ware</w:t>
            </w:r>
            <w:r w:rsidRPr="006044CA">
              <w:rPr>
                <w:rFonts w:asciiTheme="minorHAnsi" w:hAnsiTheme="minorHAnsi" w:cstheme="minorHAnsi"/>
              </w:rPr>
              <w:t xml:space="preserve"> selbst, also Vorratsansammlung</w:t>
            </w:r>
          </w:p>
          <w:p w14:paraId="3F8E48DA" w14:textId="77777777" w:rsidR="00A66412" w:rsidRPr="006044CA" w:rsidRDefault="00A66412" w:rsidP="00AB1805">
            <w:pPr>
              <w:ind w:hanging="238"/>
              <w:rPr>
                <w:rFonts w:cstheme="minorHAnsi"/>
                <w:sz w:val="24"/>
                <w:szCs w:val="24"/>
              </w:rPr>
            </w:pPr>
          </w:p>
        </w:tc>
      </w:tr>
    </w:tbl>
    <w:p w14:paraId="677BB532" w14:textId="77777777" w:rsidR="00A66412" w:rsidRPr="006044CA" w:rsidRDefault="00A66412" w:rsidP="00A66412">
      <w:pPr>
        <w:pStyle w:val="Lsung"/>
        <w:ind w:hanging="238"/>
        <w:rPr>
          <w:rFonts w:asciiTheme="minorHAnsi" w:hAnsiTheme="minorHAnsi" w:cstheme="minorHAnsi"/>
        </w:rPr>
      </w:pPr>
    </w:p>
    <w:tbl>
      <w:tblPr>
        <w:tblW w:w="15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396"/>
        <w:gridCol w:w="3386"/>
        <w:gridCol w:w="2852"/>
        <w:gridCol w:w="3109"/>
      </w:tblGrid>
      <w:tr w:rsidR="00A66412" w:rsidRPr="006044CA" w14:paraId="39A3840A" w14:textId="77777777" w:rsidTr="00AB1805">
        <w:trPr>
          <w:trHeight w:val="680"/>
        </w:trPr>
        <w:tc>
          <w:tcPr>
            <w:tcW w:w="3000" w:type="dxa"/>
            <w:tcBorders>
              <w:bottom w:val="single" w:sz="4" w:space="0" w:color="auto"/>
            </w:tcBorders>
            <w:vAlign w:val="center"/>
          </w:tcPr>
          <w:p w14:paraId="0FE3357B" w14:textId="77777777" w:rsidR="00A66412" w:rsidRPr="006044CA" w:rsidRDefault="00A66412" w:rsidP="00E71AEC">
            <w:pPr>
              <w:pStyle w:val="Lsung"/>
              <w:ind w:hanging="238"/>
              <w:jc w:val="center"/>
              <w:rPr>
                <w:rFonts w:cstheme="minorHAnsi"/>
                <w:b/>
              </w:rPr>
            </w:pPr>
            <w:r w:rsidRPr="00E71AEC">
              <w:rPr>
                <w:rFonts w:asciiTheme="minorHAnsi" w:hAnsiTheme="minorHAnsi" w:cstheme="minorHAnsi"/>
                <w:b/>
                <w:color w:val="FF0000"/>
              </w:rPr>
              <w:t>Sicherungsfunktion</w:t>
            </w:r>
          </w:p>
        </w:tc>
        <w:tc>
          <w:tcPr>
            <w:tcW w:w="3396" w:type="dxa"/>
            <w:tcBorders>
              <w:bottom w:val="single" w:sz="4" w:space="0" w:color="auto"/>
            </w:tcBorders>
            <w:vAlign w:val="center"/>
          </w:tcPr>
          <w:p w14:paraId="1A875BE5" w14:textId="77777777" w:rsidR="00A66412" w:rsidRPr="006044CA" w:rsidRDefault="00A66412" w:rsidP="00AB1805">
            <w:pPr>
              <w:pStyle w:val="Lsung"/>
              <w:ind w:hanging="238"/>
              <w:jc w:val="center"/>
              <w:rPr>
                <w:rFonts w:asciiTheme="minorHAnsi" w:hAnsiTheme="minorHAnsi" w:cstheme="minorHAnsi"/>
                <w:b/>
              </w:rPr>
            </w:pPr>
            <w:r w:rsidRPr="00E71AEC">
              <w:rPr>
                <w:rFonts w:asciiTheme="minorHAnsi" w:hAnsiTheme="minorHAnsi" w:cstheme="minorHAnsi"/>
                <w:b/>
                <w:color w:val="FF0000"/>
              </w:rPr>
              <w:t>Überbrückungsfunktion</w:t>
            </w:r>
          </w:p>
        </w:tc>
        <w:tc>
          <w:tcPr>
            <w:tcW w:w="3386" w:type="dxa"/>
            <w:tcBorders>
              <w:bottom w:val="single" w:sz="4" w:space="0" w:color="auto"/>
            </w:tcBorders>
            <w:vAlign w:val="center"/>
          </w:tcPr>
          <w:p w14:paraId="55DD1A1C" w14:textId="77777777" w:rsidR="00A66412" w:rsidRPr="006044CA" w:rsidRDefault="00A66412" w:rsidP="00AB1805">
            <w:pPr>
              <w:pStyle w:val="Lsung"/>
              <w:ind w:hanging="238"/>
              <w:jc w:val="center"/>
              <w:rPr>
                <w:rFonts w:asciiTheme="minorHAnsi" w:hAnsiTheme="minorHAnsi" w:cstheme="minorHAnsi"/>
                <w:b/>
              </w:rPr>
            </w:pPr>
            <w:r w:rsidRPr="006044CA">
              <w:rPr>
                <w:rFonts w:asciiTheme="minorHAnsi" w:hAnsiTheme="minorHAnsi" w:cstheme="minorHAnsi"/>
                <w:b/>
              </w:rPr>
              <w:t>Umformungsfunktion</w:t>
            </w:r>
          </w:p>
        </w:tc>
        <w:tc>
          <w:tcPr>
            <w:tcW w:w="2852" w:type="dxa"/>
            <w:tcBorders>
              <w:bottom w:val="single" w:sz="4" w:space="0" w:color="auto"/>
            </w:tcBorders>
            <w:vAlign w:val="center"/>
          </w:tcPr>
          <w:p w14:paraId="1E3F8DAC" w14:textId="77777777" w:rsidR="00A66412" w:rsidRPr="006044CA" w:rsidRDefault="00A66412" w:rsidP="00AB1805">
            <w:pPr>
              <w:pStyle w:val="Lsung"/>
              <w:ind w:hanging="238"/>
              <w:jc w:val="center"/>
              <w:rPr>
                <w:rFonts w:asciiTheme="minorHAnsi" w:hAnsiTheme="minorHAnsi" w:cstheme="minorHAnsi"/>
                <w:b/>
              </w:rPr>
            </w:pPr>
            <w:r w:rsidRPr="006044CA">
              <w:rPr>
                <w:rFonts w:asciiTheme="minorHAnsi" w:hAnsiTheme="minorHAnsi" w:cstheme="minorHAnsi"/>
                <w:b/>
              </w:rPr>
              <w:t>Veredelungs- oder</w:t>
            </w:r>
          </w:p>
          <w:p w14:paraId="072ACFBD" w14:textId="77777777" w:rsidR="00A66412" w:rsidRPr="006044CA" w:rsidRDefault="00A66412" w:rsidP="00AB1805">
            <w:pPr>
              <w:pStyle w:val="Lsung"/>
              <w:ind w:hanging="238"/>
              <w:jc w:val="center"/>
              <w:rPr>
                <w:rFonts w:asciiTheme="minorHAnsi" w:hAnsiTheme="minorHAnsi" w:cstheme="minorHAnsi"/>
                <w:b/>
              </w:rPr>
            </w:pPr>
            <w:r w:rsidRPr="006044CA">
              <w:rPr>
                <w:rFonts w:asciiTheme="minorHAnsi" w:hAnsiTheme="minorHAnsi" w:cstheme="minorHAnsi"/>
                <w:b/>
              </w:rPr>
              <w:t>Reifungsfunktion</w:t>
            </w:r>
          </w:p>
        </w:tc>
        <w:tc>
          <w:tcPr>
            <w:tcW w:w="3109" w:type="dxa"/>
            <w:tcBorders>
              <w:bottom w:val="single" w:sz="4" w:space="0" w:color="auto"/>
            </w:tcBorders>
            <w:vAlign w:val="center"/>
          </w:tcPr>
          <w:p w14:paraId="10702762" w14:textId="77777777" w:rsidR="00A66412" w:rsidRPr="006044CA" w:rsidRDefault="00A66412" w:rsidP="00AB1805">
            <w:pPr>
              <w:pStyle w:val="Lsung"/>
              <w:ind w:hanging="238"/>
              <w:jc w:val="center"/>
              <w:rPr>
                <w:rFonts w:asciiTheme="minorHAnsi" w:hAnsiTheme="minorHAnsi" w:cstheme="minorHAnsi"/>
                <w:b/>
              </w:rPr>
            </w:pPr>
            <w:r w:rsidRPr="006044CA">
              <w:rPr>
                <w:rFonts w:asciiTheme="minorHAnsi" w:hAnsiTheme="minorHAnsi" w:cstheme="minorHAnsi"/>
                <w:b/>
              </w:rPr>
              <w:t>Spekulationsfunktion</w:t>
            </w:r>
          </w:p>
        </w:tc>
      </w:tr>
      <w:tr w:rsidR="00A66412" w:rsidRPr="006044CA" w14:paraId="07360BCD" w14:textId="77777777" w:rsidTr="00AB1805">
        <w:tc>
          <w:tcPr>
            <w:tcW w:w="3000" w:type="dxa"/>
            <w:tcBorders>
              <w:bottom w:val="nil"/>
            </w:tcBorders>
          </w:tcPr>
          <w:p w14:paraId="510D3844"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Erklärung</w:t>
            </w:r>
          </w:p>
        </w:tc>
        <w:tc>
          <w:tcPr>
            <w:tcW w:w="3396" w:type="dxa"/>
            <w:tcBorders>
              <w:bottom w:val="nil"/>
            </w:tcBorders>
          </w:tcPr>
          <w:p w14:paraId="0334713B"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Erklärung</w:t>
            </w:r>
          </w:p>
        </w:tc>
        <w:tc>
          <w:tcPr>
            <w:tcW w:w="3386" w:type="dxa"/>
            <w:tcBorders>
              <w:bottom w:val="nil"/>
            </w:tcBorders>
          </w:tcPr>
          <w:p w14:paraId="0DE8A6D3"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Erklärung</w:t>
            </w:r>
          </w:p>
        </w:tc>
        <w:tc>
          <w:tcPr>
            <w:tcW w:w="2852" w:type="dxa"/>
            <w:tcBorders>
              <w:bottom w:val="nil"/>
            </w:tcBorders>
          </w:tcPr>
          <w:p w14:paraId="31549D96"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Erklärung</w:t>
            </w:r>
          </w:p>
        </w:tc>
        <w:tc>
          <w:tcPr>
            <w:tcW w:w="3109" w:type="dxa"/>
            <w:tcBorders>
              <w:bottom w:val="nil"/>
            </w:tcBorders>
          </w:tcPr>
          <w:p w14:paraId="162E3F10"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Erklärung</w:t>
            </w:r>
          </w:p>
        </w:tc>
      </w:tr>
      <w:tr w:rsidR="00A66412" w:rsidRPr="006044CA" w14:paraId="53C12ADF" w14:textId="77777777" w:rsidTr="00AB1805">
        <w:trPr>
          <w:trHeight w:val="3134"/>
        </w:trPr>
        <w:tc>
          <w:tcPr>
            <w:tcW w:w="3000" w:type="dxa"/>
            <w:tcBorders>
              <w:top w:val="nil"/>
            </w:tcBorders>
          </w:tcPr>
          <w:p w14:paraId="3F6F79C9"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Reservehaltung, um</w:t>
            </w:r>
          </w:p>
          <w:p w14:paraId="329FE458" w14:textId="77777777" w:rsidR="00A66412" w:rsidRPr="006044CA" w:rsidRDefault="00A66412" w:rsidP="006044CA">
            <w:pPr>
              <w:pStyle w:val="Lsung"/>
              <w:numPr>
                <w:ilvl w:val="0"/>
                <w:numId w:val="66"/>
              </w:numPr>
              <w:ind w:right="202"/>
              <w:rPr>
                <w:rFonts w:asciiTheme="minorHAnsi" w:hAnsiTheme="minorHAnsi" w:cstheme="minorHAnsi"/>
              </w:rPr>
            </w:pPr>
            <w:r w:rsidRPr="006044CA">
              <w:rPr>
                <w:rFonts w:asciiTheme="minorHAnsi" w:hAnsiTheme="minorHAnsi" w:cstheme="minorHAnsi"/>
              </w:rPr>
              <w:t xml:space="preserve">den Produktionsprozess gegen </w:t>
            </w:r>
            <w:r w:rsidRPr="006044CA">
              <w:rPr>
                <w:rFonts w:asciiTheme="minorHAnsi" w:hAnsiTheme="minorHAnsi" w:cstheme="minorHAnsi"/>
                <w:u w:val="single"/>
              </w:rPr>
              <w:t>Störungen bei der Warenbeschaffung</w:t>
            </w:r>
            <w:r w:rsidRPr="006044CA">
              <w:rPr>
                <w:rFonts w:asciiTheme="minorHAnsi" w:hAnsiTheme="minorHAnsi" w:cstheme="minorHAnsi"/>
              </w:rPr>
              <w:t xml:space="preserve"> zu sichern</w:t>
            </w:r>
          </w:p>
          <w:p w14:paraId="3B07D305" w14:textId="422310FD" w:rsidR="00A66412" w:rsidRPr="006044CA" w:rsidRDefault="00A66412" w:rsidP="006044CA">
            <w:pPr>
              <w:pStyle w:val="Lsung"/>
              <w:numPr>
                <w:ilvl w:val="0"/>
                <w:numId w:val="66"/>
              </w:numPr>
              <w:ind w:right="202"/>
              <w:rPr>
                <w:rFonts w:asciiTheme="minorHAnsi" w:hAnsiTheme="minorHAnsi" w:cstheme="minorHAnsi"/>
              </w:rPr>
            </w:pPr>
            <w:r w:rsidRPr="006044CA">
              <w:rPr>
                <w:rFonts w:asciiTheme="minorHAnsi" w:hAnsiTheme="minorHAnsi" w:cstheme="minorHAnsi"/>
              </w:rPr>
              <w:t xml:space="preserve">eine </w:t>
            </w:r>
            <w:r w:rsidRPr="006044CA">
              <w:rPr>
                <w:rFonts w:asciiTheme="minorHAnsi" w:hAnsiTheme="minorHAnsi" w:cstheme="minorHAnsi"/>
                <w:u w:val="single"/>
              </w:rPr>
              <w:t>stetige Lieferbereitschaft</w:t>
            </w:r>
            <w:r w:rsidRPr="006044CA">
              <w:rPr>
                <w:rFonts w:asciiTheme="minorHAnsi" w:hAnsiTheme="minorHAnsi" w:cstheme="minorHAnsi"/>
              </w:rPr>
              <w:t xml:space="preserve"> zu gewährleisten.</w:t>
            </w:r>
          </w:p>
        </w:tc>
        <w:tc>
          <w:tcPr>
            <w:tcW w:w="3396" w:type="dxa"/>
            <w:tcBorders>
              <w:top w:val="nil"/>
            </w:tcBorders>
          </w:tcPr>
          <w:p w14:paraId="3637327F"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 xml:space="preserve">Lagerung, um einen </w:t>
            </w:r>
            <w:r w:rsidRPr="006044CA">
              <w:rPr>
                <w:rFonts w:asciiTheme="minorHAnsi" w:hAnsiTheme="minorHAnsi" w:cstheme="minorHAnsi"/>
                <w:u w:val="single"/>
              </w:rPr>
              <w:t>zeitlichen</w:t>
            </w:r>
            <w:r w:rsidRPr="006044CA">
              <w:rPr>
                <w:rFonts w:asciiTheme="minorHAnsi" w:hAnsiTheme="minorHAnsi" w:cstheme="minorHAnsi"/>
              </w:rPr>
              <w:t xml:space="preserve"> und </w:t>
            </w:r>
            <w:r w:rsidRPr="006044CA">
              <w:rPr>
                <w:rFonts w:asciiTheme="minorHAnsi" w:hAnsiTheme="minorHAnsi" w:cstheme="minorHAnsi"/>
                <w:u w:val="single"/>
              </w:rPr>
              <w:t>mengenmäßigen</w:t>
            </w:r>
            <w:r w:rsidRPr="006044CA">
              <w:rPr>
                <w:rFonts w:asciiTheme="minorHAnsi" w:hAnsiTheme="minorHAnsi" w:cstheme="minorHAnsi"/>
              </w:rPr>
              <w:t xml:space="preserve"> Ausgleich zu schaffen, da die Herstellung, Verwendung und Absatz auseinanderliegen.</w:t>
            </w:r>
          </w:p>
        </w:tc>
        <w:tc>
          <w:tcPr>
            <w:tcW w:w="3386" w:type="dxa"/>
            <w:tcBorders>
              <w:top w:val="nil"/>
            </w:tcBorders>
          </w:tcPr>
          <w:p w14:paraId="7E98F724"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Umfüll-, Misch- oder Sortiervorgänge besonders in Lägern von Handelsbetrieben, um</w:t>
            </w:r>
          </w:p>
          <w:p w14:paraId="4D4E2B72" w14:textId="58AF9B9A" w:rsidR="00A66412" w:rsidRPr="006044CA" w:rsidRDefault="00A66412" w:rsidP="00A66412">
            <w:pPr>
              <w:pStyle w:val="Lsung"/>
              <w:numPr>
                <w:ilvl w:val="0"/>
                <w:numId w:val="59"/>
              </w:numPr>
              <w:ind w:right="202" w:firstLine="0"/>
              <w:rPr>
                <w:rFonts w:asciiTheme="minorHAnsi" w:hAnsiTheme="minorHAnsi" w:cstheme="minorHAnsi"/>
              </w:rPr>
            </w:pPr>
            <w:r w:rsidRPr="006044CA">
              <w:rPr>
                <w:rFonts w:asciiTheme="minorHAnsi" w:hAnsiTheme="minorHAnsi" w:cstheme="minorHAnsi"/>
              </w:rPr>
              <w:t xml:space="preserve">gewünschte Mengen </w:t>
            </w:r>
            <w:r w:rsidR="00925845">
              <w:rPr>
                <w:rFonts w:asciiTheme="minorHAnsi" w:hAnsiTheme="minorHAnsi" w:cstheme="minorHAnsi"/>
              </w:rPr>
              <w:t xml:space="preserve">zu </w:t>
            </w:r>
            <w:r w:rsidRPr="006044CA">
              <w:rPr>
                <w:rFonts w:asciiTheme="minorHAnsi" w:hAnsiTheme="minorHAnsi" w:cstheme="minorHAnsi"/>
              </w:rPr>
              <w:t>erhalten</w:t>
            </w:r>
          </w:p>
          <w:p w14:paraId="4AE5888F" w14:textId="2A289340" w:rsidR="00A66412" w:rsidRPr="006044CA" w:rsidRDefault="00A66412" w:rsidP="00A66412">
            <w:pPr>
              <w:pStyle w:val="Lsung"/>
              <w:numPr>
                <w:ilvl w:val="0"/>
                <w:numId w:val="59"/>
              </w:numPr>
              <w:ind w:right="202" w:firstLine="0"/>
              <w:rPr>
                <w:rFonts w:asciiTheme="minorHAnsi" w:hAnsiTheme="minorHAnsi" w:cstheme="minorHAnsi"/>
              </w:rPr>
            </w:pPr>
            <w:r w:rsidRPr="006044CA">
              <w:rPr>
                <w:rFonts w:asciiTheme="minorHAnsi" w:hAnsiTheme="minorHAnsi" w:cstheme="minorHAnsi"/>
              </w:rPr>
              <w:t xml:space="preserve">Kundenaufträge </w:t>
            </w:r>
            <w:r w:rsidR="009C0048" w:rsidRPr="006044CA">
              <w:rPr>
                <w:rFonts w:asciiTheme="minorHAnsi" w:hAnsiTheme="minorHAnsi" w:cstheme="minorHAnsi"/>
              </w:rPr>
              <w:t xml:space="preserve">zusammenzustellen </w:t>
            </w:r>
            <w:r w:rsidRPr="006044CA">
              <w:rPr>
                <w:rFonts w:asciiTheme="minorHAnsi" w:hAnsiTheme="minorHAnsi" w:cstheme="minorHAnsi"/>
              </w:rPr>
              <w:t xml:space="preserve">(die </w:t>
            </w:r>
            <w:r w:rsidRPr="006044CA">
              <w:rPr>
                <w:rFonts w:asciiTheme="minorHAnsi" w:hAnsiTheme="minorHAnsi" w:cstheme="minorHAnsi"/>
                <w:u w:val="single"/>
              </w:rPr>
              <w:t>Kommissionierung</w:t>
            </w:r>
            <w:r w:rsidRPr="006044CA">
              <w:rPr>
                <w:rFonts w:asciiTheme="minorHAnsi" w:hAnsiTheme="minorHAnsi" w:cstheme="minorHAnsi"/>
              </w:rPr>
              <w:t xml:space="preserve">) </w:t>
            </w:r>
          </w:p>
          <w:p w14:paraId="62B4AF1D" w14:textId="03CE5974" w:rsidR="00A66412" w:rsidRPr="006044CA" w:rsidRDefault="00A66412" w:rsidP="00A66412">
            <w:pPr>
              <w:pStyle w:val="Lsung"/>
              <w:numPr>
                <w:ilvl w:val="0"/>
                <w:numId w:val="59"/>
              </w:numPr>
              <w:ind w:right="202" w:firstLine="0"/>
              <w:rPr>
                <w:rFonts w:asciiTheme="minorHAnsi" w:hAnsiTheme="minorHAnsi" w:cstheme="minorHAnsi"/>
              </w:rPr>
            </w:pPr>
            <w:r w:rsidRPr="006044CA">
              <w:rPr>
                <w:rFonts w:asciiTheme="minorHAnsi" w:hAnsiTheme="minorHAnsi" w:cstheme="minorHAnsi"/>
              </w:rPr>
              <w:t>veraltete/verdorbene Ware</w:t>
            </w:r>
            <w:r w:rsidR="009C0048" w:rsidRPr="006044CA">
              <w:rPr>
                <w:rFonts w:asciiTheme="minorHAnsi" w:hAnsiTheme="minorHAnsi" w:cstheme="minorHAnsi"/>
              </w:rPr>
              <w:t xml:space="preserve"> auszusortieren</w:t>
            </w:r>
          </w:p>
        </w:tc>
        <w:tc>
          <w:tcPr>
            <w:tcW w:w="2852" w:type="dxa"/>
            <w:tcBorders>
              <w:top w:val="nil"/>
            </w:tcBorders>
          </w:tcPr>
          <w:p w14:paraId="48AECB38"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Güter erreichen durch die Lagerhaltung die gewünschte/endgültige Qualität und Reife</w:t>
            </w:r>
          </w:p>
          <w:p w14:paraId="74B6FB75" w14:textId="77777777" w:rsidR="00A66412" w:rsidRPr="006044CA" w:rsidRDefault="00A66412" w:rsidP="00AB1805">
            <w:pPr>
              <w:pStyle w:val="Lsung"/>
              <w:ind w:right="202"/>
              <w:rPr>
                <w:rFonts w:asciiTheme="minorHAnsi" w:hAnsiTheme="minorHAnsi" w:cstheme="minorHAnsi"/>
              </w:rPr>
            </w:pPr>
          </w:p>
          <w:p w14:paraId="2AD9A8B9"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Veredelung durch: Alterung, Trocknung, Abkühlung, Gärung oder Reifung</w:t>
            </w:r>
          </w:p>
        </w:tc>
        <w:tc>
          <w:tcPr>
            <w:tcW w:w="3109" w:type="dxa"/>
            <w:tcBorders>
              <w:top w:val="nil"/>
            </w:tcBorders>
          </w:tcPr>
          <w:p w14:paraId="7B2A865D"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bei niedrigen Preisen eine große Menge einkaufen</w:t>
            </w:r>
          </w:p>
          <w:p w14:paraId="297190BA" w14:textId="77777777" w:rsidR="00A66412" w:rsidRPr="006044CA" w:rsidRDefault="00A66412" w:rsidP="00AB1805">
            <w:pPr>
              <w:pStyle w:val="Lsung"/>
              <w:ind w:right="202"/>
              <w:rPr>
                <w:rFonts w:asciiTheme="minorHAnsi" w:hAnsiTheme="minorHAnsi" w:cstheme="minorHAnsi"/>
              </w:rPr>
            </w:pPr>
          </w:p>
          <w:p w14:paraId="04C9FB7A"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sym w:font="Wingdings" w:char="F0E8"/>
            </w:r>
            <w:r w:rsidRPr="006044CA">
              <w:rPr>
                <w:rFonts w:asciiTheme="minorHAnsi" w:hAnsiTheme="minorHAnsi" w:cstheme="minorHAnsi"/>
              </w:rPr>
              <w:t xml:space="preserve"> Nutzung von Kosten- und Preisvorteilen</w:t>
            </w:r>
          </w:p>
        </w:tc>
      </w:tr>
      <w:tr w:rsidR="00A66412" w:rsidRPr="006044CA" w14:paraId="1386B653" w14:textId="77777777" w:rsidTr="00AB1805">
        <w:tc>
          <w:tcPr>
            <w:tcW w:w="3000" w:type="dxa"/>
            <w:tcBorders>
              <w:bottom w:val="nil"/>
            </w:tcBorders>
          </w:tcPr>
          <w:p w14:paraId="349685A7"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Güter aus der Situation:</w:t>
            </w:r>
          </w:p>
        </w:tc>
        <w:tc>
          <w:tcPr>
            <w:tcW w:w="3396" w:type="dxa"/>
            <w:tcBorders>
              <w:bottom w:val="nil"/>
            </w:tcBorders>
          </w:tcPr>
          <w:p w14:paraId="0D922CF1"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Güter aus der Situation:</w:t>
            </w:r>
          </w:p>
        </w:tc>
        <w:tc>
          <w:tcPr>
            <w:tcW w:w="3386" w:type="dxa"/>
            <w:tcBorders>
              <w:bottom w:val="nil"/>
            </w:tcBorders>
          </w:tcPr>
          <w:p w14:paraId="3BD2C1CA"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Güter aus der Situation:</w:t>
            </w:r>
          </w:p>
        </w:tc>
        <w:tc>
          <w:tcPr>
            <w:tcW w:w="2852" w:type="dxa"/>
            <w:tcBorders>
              <w:bottom w:val="nil"/>
            </w:tcBorders>
          </w:tcPr>
          <w:p w14:paraId="1F612A9E"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Güter aus der Situation:</w:t>
            </w:r>
          </w:p>
        </w:tc>
        <w:tc>
          <w:tcPr>
            <w:tcW w:w="3109" w:type="dxa"/>
            <w:tcBorders>
              <w:bottom w:val="nil"/>
            </w:tcBorders>
          </w:tcPr>
          <w:p w14:paraId="6DACA6C5" w14:textId="77777777" w:rsidR="00A66412" w:rsidRPr="006044CA" w:rsidRDefault="00A66412" w:rsidP="00AB1805">
            <w:pPr>
              <w:ind w:right="202"/>
              <w:jc w:val="both"/>
              <w:rPr>
                <w:rFonts w:cstheme="minorHAnsi"/>
                <w:i/>
                <w:sz w:val="24"/>
                <w:szCs w:val="24"/>
                <w:u w:val="single"/>
              </w:rPr>
            </w:pPr>
            <w:r w:rsidRPr="006044CA">
              <w:rPr>
                <w:rFonts w:cstheme="minorHAnsi"/>
                <w:i/>
                <w:sz w:val="24"/>
                <w:szCs w:val="24"/>
                <w:u w:val="single"/>
              </w:rPr>
              <w:t>Güter aus der Situation:</w:t>
            </w:r>
          </w:p>
        </w:tc>
      </w:tr>
      <w:tr w:rsidR="00A66412" w:rsidRPr="006044CA" w14:paraId="05C71D3D" w14:textId="77777777" w:rsidTr="00AB1805">
        <w:trPr>
          <w:trHeight w:val="1077"/>
        </w:trPr>
        <w:tc>
          <w:tcPr>
            <w:tcW w:w="3000" w:type="dxa"/>
            <w:tcBorders>
              <w:top w:val="nil"/>
            </w:tcBorders>
          </w:tcPr>
          <w:p w14:paraId="320D5111"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 xml:space="preserve">Fahrradhelme, </w:t>
            </w:r>
          </w:p>
          <w:p w14:paraId="43EBB485"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Gangschaltung</w:t>
            </w:r>
          </w:p>
        </w:tc>
        <w:tc>
          <w:tcPr>
            <w:tcW w:w="3396" w:type="dxa"/>
            <w:tcBorders>
              <w:top w:val="nil"/>
            </w:tcBorders>
          </w:tcPr>
          <w:p w14:paraId="447926C3"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Schokoladenweihnachtsmänner</w:t>
            </w:r>
          </w:p>
        </w:tc>
        <w:tc>
          <w:tcPr>
            <w:tcW w:w="3386" w:type="dxa"/>
            <w:tcBorders>
              <w:top w:val="nil"/>
            </w:tcBorders>
          </w:tcPr>
          <w:p w14:paraId="76D0D583"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 xml:space="preserve">Reparatursets, </w:t>
            </w:r>
          </w:p>
          <w:p w14:paraId="449BF827"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Power-Sets</w:t>
            </w:r>
          </w:p>
        </w:tc>
        <w:tc>
          <w:tcPr>
            <w:tcW w:w="2852" w:type="dxa"/>
            <w:tcBorders>
              <w:top w:val="nil"/>
            </w:tcBorders>
          </w:tcPr>
          <w:p w14:paraId="2E8BC9DC"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Wein,</w:t>
            </w:r>
          </w:p>
          <w:p w14:paraId="43CBC0A8"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Käse</w:t>
            </w:r>
          </w:p>
        </w:tc>
        <w:tc>
          <w:tcPr>
            <w:tcW w:w="3109" w:type="dxa"/>
            <w:tcBorders>
              <w:top w:val="nil"/>
            </w:tcBorders>
          </w:tcPr>
          <w:p w14:paraId="7AAACEA9" w14:textId="77777777" w:rsidR="00A66412" w:rsidRPr="006044CA" w:rsidRDefault="00A66412" w:rsidP="00AB1805">
            <w:pPr>
              <w:pStyle w:val="Lsung"/>
              <w:ind w:right="202"/>
              <w:rPr>
                <w:rFonts w:asciiTheme="minorHAnsi" w:hAnsiTheme="minorHAnsi" w:cstheme="minorHAnsi"/>
              </w:rPr>
            </w:pPr>
            <w:r w:rsidRPr="006044CA">
              <w:rPr>
                <w:rFonts w:asciiTheme="minorHAnsi" w:hAnsiTheme="minorHAnsi" w:cstheme="minorHAnsi"/>
              </w:rPr>
              <w:t>Heizöl</w:t>
            </w:r>
          </w:p>
        </w:tc>
      </w:tr>
      <w:tr w:rsidR="00A66412" w:rsidRPr="006044CA" w14:paraId="5BAEEB0B" w14:textId="77777777" w:rsidTr="00AB1805">
        <w:tc>
          <w:tcPr>
            <w:tcW w:w="15743" w:type="dxa"/>
            <w:gridSpan w:val="5"/>
          </w:tcPr>
          <w:p w14:paraId="42B95998" w14:textId="77777777" w:rsidR="00A66412" w:rsidRPr="006044CA" w:rsidRDefault="00A66412" w:rsidP="00AB1805">
            <w:pPr>
              <w:spacing w:before="120" w:after="120"/>
              <w:ind w:hanging="238"/>
              <w:jc w:val="center"/>
              <w:rPr>
                <w:rFonts w:cstheme="minorHAnsi"/>
                <w:sz w:val="24"/>
                <w:szCs w:val="24"/>
              </w:rPr>
            </w:pPr>
            <w:r w:rsidRPr="006044CA">
              <w:rPr>
                <w:rFonts w:cstheme="minorHAnsi"/>
                <w:sz w:val="24"/>
                <w:szCs w:val="24"/>
              </w:rPr>
              <w:t>Für welche Güter Ihres Ausbildungsbetriebs wäre diese Aufgabe der Lagerhaltung auch denkbar? Begründen Sie.</w:t>
            </w:r>
          </w:p>
        </w:tc>
      </w:tr>
      <w:tr w:rsidR="00A66412" w:rsidRPr="006044CA" w14:paraId="64B5E901" w14:textId="77777777" w:rsidTr="000C2F75">
        <w:trPr>
          <w:trHeight w:val="841"/>
        </w:trPr>
        <w:tc>
          <w:tcPr>
            <w:tcW w:w="3000" w:type="dxa"/>
          </w:tcPr>
          <w:p w14:paraId="607BE221"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indiv</w:t>
            </w:r>
            <w:proofErr w:type="spellEnd"/>
            <w:r w:rsidRPr="006044CA">
              <w:rPr>
                <w:rFonts w:asciiTheme="minorHAnsi" w:hAnsiTheme="minorHAnsi" w:cstheme="minorHAnsi"/>
              </w:rPr>
              <w:t>. Schülerlösung</w:t>
            </w:r>
          </w:p>
        </w:tc>
        <w:tc>
          <w:tcPr>
            <w:tcW w:w="3396" w:type="dxa"/>
          </w:tcPr>
          <w:p w14:paraId="0B9F03BA"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indiv</w:t>
            </w:r>
            <w:proofErr w:type="spellEnd"/>
            <w:r w:rsidRPr="006044CA">
              <w:rPr>
                <w:rFonts w:asciiTheme="minorHAnsi" w:hAnsiTheme="minorHAnsi" w:cstheme="minorHAnsi"/>
              </w:rPr>
              <w:t>. Schülerlösung</w:t>
            </w:r>
          </w:p>
        </w:tc>
        <w:tc>
          <w:tcPr>
            <w:tcW w:w="3386" w:type="dxa"/>
          </w:tcPr>
          <w:p w14:paraId="6E5EB415"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indiv</w:t>
            </w:r>
            <w:proofErr w:type="spellEnd"/>
            <w:r w:rsidRPr="006044CA">
              <w:rPr>
                <w:rFonts w:asciiTheme="minorHAnsi" w:hAnsiTheme="minorHAnsi" w:cstheme="minorHAnsi"/>
              </w:rPr>
              <w:t>. Schülerlösung</w:t>
            </w:r>
          </w:p>
        </w:tc>
        <w:tc>
          <w:tcPr>
            <w:tcW w:w="2852" w:type="dxa"/>
          </w:tcPr>
          <w:p w14:paraId="422F8EB4"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indiv</w:t>
            </w:r>
            <w:proofErr w:type="spellEnd"/>
            <w:r w:rsidRPr="006044CA">
              <w:rPr>
                <w:rFonts w:asciiTheme="minorHAnsi" w:hAnsiTheme="minorHAnsi" w:cstheme="minorHAnsi"/>
              </w:rPr>
              <w:t>. Schülerlösung</w:t>
            </w:r>
          </w:p>
        </w:tc>
        <w:tc>
          <w:tcPr>
            <w:tcW w:w="3109" w:type="dxa"/>
          </w:tcPr>
          <w:p w14:paraId="358259A5"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indiv</w:t>
            </w:r>
            <w:proofErr w:type="spellEnd"/>
            <w:r w:rsidRPr="006044CA">
              <w:rPr>
                <w:rFonts w:asciiTheme="minorHAnsi" w:hAnsiTheme="minorHAnsi" w:cstheme="minorHAnsi"/>
              </w:rPr>
              <w:t>. Schülerlösung</w:t>
            </w:r>
          </w:p>
        </w:tc>
      </w:tr>
    </w:tbl>
    <w:p w14:paraId="31B8B1F1" w14:textId="77777777" w:rsidR="00A66412" w:rsidRPr="006044CA" w:rsidRDefault="00A66412" w:rsidP="00A66412">
      <w:pPr>
        <w:rPr>
          <w:rFonts w:cstheme="minorHAnsi"/>
          <w:sz w:val="24"/>
          <w:szCs w:val="24"/>
        </w:rPr>
        <w:sectPr w:rsidR="00A66412" w:rsidRPr="006044CA" w:rsidSect="00A66412">
          <w:pgSz w:w="16834" w:h="11909" w:orient="landscape"/>
          <w:pgMar w:top="1366" w:right="238" w:bottom="851" w:left="805" w:header="720" w:footer="0" w:gutter="0"/>
          <w:cols w:space="720"/>
          <w:docGrid w:linePitch="326"/>
        </w:sectPr>
      </w:pPr>
    </w:p>
    <w:p w14:paraId="158F3794" w14:textId="35DBD19A" w:rsidR="00A66412" w:rsidRPr="006044CA" w:rsidRDefault="00A66412" w:rsidP="00A66412">
      <w:pPr>
        <w:pStyle w:val="BEbene2"/>
        <w:rPr>
          <w:rFonts w:asciiTheme="minorHAnsi" w:hAnsiTheme="minorHAnsi" w:cstheme="minorHAnsi"/>
          <w:sz w:val="24"/>
          <w:szCs w:val="24"/>
        </w:rPr>
      </w:pPr>
      <w:bookmarkStart w:id="2" w:name="_Toc222596714"/>
      <w:r w:rsidRPr="006044CA">
        <w:rPr>
          <w:rFonts w:asciiTheme="minorHAnsi" w:hAnsiTheme="minorHAnsi" w:cstheme="minorHAnsi"/>
          <w:sz w:val="24"/>
          <w:szCs w:val="24"/>
        </w:rPr>
        <w:lastRenderedPageBreak/>
        <w:t xml:space="preserve">Funktionen der Lagerhaltung – </w:t>
      </w:r>
      <w:proofErr w:type="spellStart"/>
      <w:r w:rsidRPr="006044CA">
        <w:rPr>
          <w:rFonts w:asciiTheme="minorHAnsi" w:hAnsiTheme="minorHAnsi" w:cstheme="minorHAnsi"/>
          <w:sz w:val="24"/>
          <w:szCs w:val="24"/>
        </w:rPr>
        <w:t>F</w:t>
      </w:r>
      <w:r w:rsidR="00E52659" w:rsidRPr="006044CA">
        <w:rPr>
          <w:rFonts w:asciiTheme="minorHAnsi" w:hAnsiTheme="minorHAnsi" w:cstheme="minorHAnsi"/>
          <w:sz w:val="24"/>
          <w:szCs w:val="24"/>
        </w:rPr>
        <w:t>o</w:t>
      </w:r>
      <w:r w:rsidRPr="006044CA">
        <w:rPr>
          <w:rFonts w:asciiTheme="minorHAnsi" w:hAnsiTheme="minorHAnsi" w:cstheme="minorHAnsi"/>
          <w:sz w:val="24"/>
          <w:szCs w:val="24"/>
        </w:rPr>
        <w:t>rderaufgaben</w:t>
      </w:r>
      <w:bookmarkEnd w:id="2"/>
      <w:proofErr w:type="spellEnd"/>
    </w:p>
    <w:p w14:paraId="3253F81E" w14:textId="77777777" w:rsidR="00A66412" w:rsidRPr="006044CA" w:rsidRDefault="00A66412" w:rsidP="00A66412">
      <w:pPr>
        <w:rPr>
          <w:rFonts w:cstheme="minorHAnsi"/>
          <w:sz w:val="24"/>
          <w:szCs w:val="24"/>
        </w:rPr>
      </w:pPr>
      <w:r w:rsidRPr="006044CA">
        <w:rPr>
          <w:rFonts w:cstheme="minorHAnsi"/>
          <w:sz w:val="24"/>
          <w:szCs w:val="24"/>
        </w:rPr>
        <w:t xml:space="preserve"> </w:t>
      </w:r>
    </w:p>
    <w:p w14:paraId="5A625816" w14:textId="77777777" w:rsidR="00A66412" w:rsidRPr="006044CA" w:rsidRDefault="00A66412" w:rsidP="00A66412">
      <w:pPr>
        <w:pStyle w:val="Listenabsatz"/>
        <w:numPr>
          <w:ilvl w:val="0"/>
          <w:numId w:val="57"/>
        </w:numPr>
        <w:spacing w:after="60" w:line="276" w:lineRule="auto"/>
        <w:rPr>
          <w:rFonts w:cstheme="minorHAnsi"/>
          <w:sz w:val="24"/>
          <w:szCs w:val="24"/>
        </w:rPr>
      </w:pPr>
      <w:r w:rsidRPr="006044CA">
        <w:rPr>
          <w:rFonts w:cstheme="minorHAnsi"/>
          <w:sz w:val="24"/>
          <w:szCs w:val="24"/>
        </w:rPr>
        <w:t xml:space="preserve">Geben Sie an, welche </w:t>
      </w:r>
      <w:r w:rsidRPr="006044CA">
        <w:rPr>
          <w:rFonts w:cstheme="minorHAnsi"/>
          <w:bCs/>
          <w:sz w:val="24"/>
          <w:szCs w:val="24"/>
        </w:rPr>
        <w:t>Aufgaben</w:t>
      </w:r>
      <w:r w:rsidRPr="006044CA">
        <w:rPr>
          <w:rFonts w:cstheme="minorHAnsi"/>
          <w:sz w:val="24"/>
          <w:szCs w:val="24"/>
        </w:rPr>
        <w:t xml:space="preserve"> die Lagerhaltung in den folgenden Beschreibungen vorrangig erfüllt.</w:t>
      </w:r>
    </w:p>
    <w:tbl>
      <w:tblPr>
        <w:tblStyle w:val="Tabellenraster"/>
        <w:tblW w:w="10348" w:type="dxa"/>
        <w:tblInd w:w="-572" w:type="dxa"/>
        <w:tblLook w:val="04A0" w:firstRow="1" w:lastRow="0" w:firstColumn="1" w:lastColumn="0" w:noHBand="0" w:noVBand="1"/>
      </w:tblPr>
      <w:tblGrid>
        <w:gridCol w:w="562"/>
        <w:gridCol w:w="7631"/>
        <w:gridCol w:w="2155"/>
      </w:tblGrid>
      <w:tr w:rsidR="00A66412" w:rsidRPr="006044CA" w14:paraId="675323C2" w14:textId="77777777" w:rsidTr="00AB1805">
        <w:trPr>
          <w:trHeight w:val="170"/>
        </w:trPr>
        <w:tc>
          <w:tcPr>
            <w:tcW w:w="562" w:type="dxa"/>
            <w:vAlign w:val="center"/>
          </w:tcPr>
          <w:p w14:paraId="09DA1EE2" w14:textId="77777777" w:rsidR="00A66412" w:rsidRPr="006044CA" w:rsidRDefault="00A66412" w:rsidP="00AB1805">
            <w:pPr>
              <w:contextualSpacing/>
              <w:jc w:val="center"/>
              <w:rPr>
                <w:rFonts w:cstheme="minorHAnsi"/>
                <w:b/>
                <w:sz w:val="24"/>
                <w:szCs w:val="24"/>
              </w:rPr>
            </w:pPr>
            <w:r w:rsidRPr="006044CA">
              <w:rPr>
                <w:rFonts w:cstheme="minorHAnsi"/>
                <w:b/>
                <w:sz w:val="24"/>
                <w:szCs w:val="24"/>
              </w:rPr>
              <w:t>Nr.</w:t>
            </w:r>
          </w:p>
        </w:tc>
        <w:tc>
          <w:tcPr>
            <w:tcW w:w="7631" w:type="dxa"/>
            <w:vAlign w:val="center"/>
          </w:tcPr>
          <w:p w14:paraId="0FDF843E" w14:textId="77777777" w:rsidR="00A66412" w:rsidRPr="006044CA" w:rsidRDefault="00A66412" w:rsidP="00AB1805">
            <w:pPr>
              <w:contextualSpacing/>
              <w:jc w:val="center"/>
              <w:rPr>
                <w:rFonts w:cstheme="minorHAnsi"/>
                <w:b/>
                <w:sz w:val="24"/>
                <w:szCs w:val="24"/>
              </w:rPr>
            </w:pPr>
            <w:r w:rsidRPr="006044CA">
              <w:rPr>
                <w:rFonts w:cstheme="minorHAnsi"/>
                <w:b/>
                <w:sz w:val="24"/>
                <w:szCs w:val="24"/>
              </w:rPr>
              <w:t>Beschreibung</w:t>
            </w:r>
          </w:p>
        </w:tc>
        <w:tc>
          <w:tcPr>
            <w:tcW w:w="2155" w:type="dxa"/>
            <w:vAlign w:val="center"/>
          </w:tcPr>
          <w:p w14:paraId="0CE10496" w14:textId="77777777" w:rsidR="00A66412" w:rsidRPr="006044CA" w:rsidRDefault="00A66412" w:rsidP="00AB1805">
            <w:pPr>
              <w:contextualSpacing/>
              <w:jc w:val="center"/>
              <w:rPr>
                <w:rFonts w:cstheme="minorHAnsi"/>
                <w:b/>
                <w:sz w:val="24"/>
                <w:szCs w:val="24"/>
              </w:rPr>
            </w:pPr>
            <w:r w:rsidRPr="006044CA">
              <w:rPr>
                <w:rFonts w:cstheme="minorHAnsi"/>
                <w:b/>
                <w:sz w:val="24"/>
                <w:szCs w:val="24"/>
              </w:rPr>
              <w:t>Aufgabe der</w:t>
            </w:r>
          </w:p>
          <w:p w14:paraId="2F799B9A" w14:textId="77777777" w:rsidR="00A66412" w:rsidRPr="006044CA" w:rsidRDefault="00A66412" w:rsidP="00AB1805">
            <w:pPr>
              <w:contextualSpacing/>
              <w:jc w:val="center"/>
              <w:rPr>
                <w:rFonts w:cstheme="minorHAnsi"/>
                <w:b/>
                <w:sz w:val="24"/>
                <w:szCs w:val="24"/>
              </w:rPr>
            </w:pPr>
            <w:r w:rsidRPr="006044CA">
              <w:rPr>
                <w:rFonts w:cstheme="minorHAnsi"/>
                <w:b/>
                <w:sz w:val="24"/>
                <w:szCs w:val="24"/>
              </w:rPr>
              <w:t>Lagerhaltung</w:t>
            </w:r>
          </w:p>
        </w:tc>
      </w:tr>
      <w:tr w:rsidR="00A66412" w:rsidRPr="006044CA" w14:paraId="2887B06C" w14:textId="77777777" w:rsidTr="00AB1805">
        <w:trPr>
          <w:trHeight w:val="170"/>
        </w:trPr>
        <w:tc>
          <w:tcPr>
            <w:tcW w:w="562" w:type="dxa"/>
          </w:tcPr>
          <w:p w14:paraId="7B8FA7E2"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51288435" w14:textId="77777777" w:rsidR="00A66412" w:rsidRPr="006044CA" w:rsidRDefault="00A66412" w:rsidP="00AB1805">
            <w:pPr>
              <w:contextualSpacing/>
              <w:rPr>
                <w:rFonts w:cstheme="minorHAnsi"/>
                <w:sz w:val="24"/>
                <w:szCs w:val="24"/>
              </w:rPr>
            </w:pPr>
            <w:r w:rsidRPr="006044CA">
              <w:rPr>
                <w:rFonts w:cstheme="minorHAnsi"/>
                <w:sz w:val="24"/>
                <w:szCs w:val="24"/>
              </w:rPr>
              <w:t xml:space="preserve">Äpfel aus Südtirol werden von einem Obstgroßhändler in Meran im Spätsommer gekauft und das ganze Jahr über an die Konsumenten verkauft. </w:t>
            </w:r>
          </w:p>
        </w:tc>
        <w:tc>
          <w:tcPr>
            <w:tcW w:w="2155" w:type="dxa"/>
            <w:vAlign w:val="center"/>
          </w:tcPr>
          <w:p w14:paraId="1A64CFE1"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(zeitl.) Überbrückungsfunktion</w:t>
            </w:r>
          </w:p>
        </w:tc>
      </w:tr>
      <w:tr w:rsidR="00A66412" w:rsidRPr="006044CA" w14:paraId="1CC10945" w14:textId="77777777" w:rsidTr="00AB1805">
        <w:trPr>
          <w:trHeight w:val="170"/>
        </w:trPr>
        <w:tc>
          <w:tcPr>
            <w:tcW w:w="562" w:type="dxa"/>
          </w:tcPr>
          <w:p w14:paraId="7887F639"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12FDE47E" w14:textId="77777777" w:rsidR="00A66412" w:rsidRPr="006044CA" w:rsidRDefault="00A66412" w:rsidP="00AB1805">
            <w:pPr>
              <w:contextualSpacing/>
              <w:rPr>
                <w:rFonts w:cstheme="minorHAnsi"/>
                <w:sz w:val="24"/>
                <w:szCs w:val="24"/>
              </w:rPr>
            </w:pPr>
            <w:r w:rsidRPr="006044CA">
              <w:rPr>
                <w:rFonts w:cstheme="minorHAnsi"/>
                <w:sz w:val="24"/>
                <w:szCs w:val="24"/>
              </w:rPr>
              <w:t>Schrauben ohne Dübel werden aus 50 kg Kisten in Packungen von je 30 Stück mit Dübeln abgefüllt.</w:t>
            </w:r>
          </w:p>
        </w:tc>
        <w:tc>
          <w:tcPr>
            <w:tcW w:w="2155" w:type="dxa"/>
            <w:vAlign w:val="center"/>
          </w:tcPr>
          <w:p w14:paraId="31336BF3"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Umformungsfkt</w:t>
            </w:r>
            <w:proofErr w:type="spellEnd"/>
            <w:r w:rsidRPr="006044CA">
              <w:rPr>
                <w:rFonts w:asciiTheme="minorHAnsi" w:hAnsiTheme="minorHAnsi" w:cstheme="minorHAnsi"/>
              </w:rPr>
              <w:t>.</w:t>
            </w:r>
          </w:p>
        </w:tc>
      </w:tr>
      <w:tr w:rsidR="00A66412" w:rsidRPr="006044CA" w14:paraId="2320CDE3" w14:textId="77777777" w:rsidTr="00AB1805">
        <w:trPr>
          <w:trHeight w:val="170"/>
        </w:trPr>
        <w:tc>
          <w:tcPr>
            <w:tcW w:w="562" w:type="dxa"/>
          </w:tcPr>
          <w:p w14:paraId="348D5430"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2CE39127" w14:textId="77777777" w:rsidR="00A66412" w:rsidRPr="006044CA" w:rsidRDefault="00A66412" w:rsidP="00AB1805">
            <w:pPr>
              <w:contextualSpacing/>
              <w:rPr>
                <w:rFonts w:cstheme="minorHAnsi"/>
                <w:sz w:val="24"/>
                <w:szCs w:val="24"/>
              </w:rPr>
            </w:pPr>
            <w:r w:rsidRPr="006044CA">
              <w:rPr>
                <w:rFonts w:cstheme="minorHAnsi"/>
                <w:sz w:val="24"/>
                <w:szCs w:val="24"/>
              </w:rPr>
              <w:t>Ein Kohlehändler füllt seine Kohlehalden im Sommer, wenn er der Meinung ist, dass der Preis bald wieder steigen wird.</w:t>
            </w:r>
          </w:p>
        </w:tc>
        <w:tc>
          <w:tcPr>
            <w:tcW w:w="2155" w:type="dxa"/>
            <w:vAlign w:val="center"/>
          </w:tcPr>
          <w:p w14:paraId="3144453C"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Spekulationsfunktion</w:t>
            </w:r>
          </w:p>
        </w:tc>
      </w:tr>
      <w:tr w:rsidR="00A66412" w:rsidRPr="006044CA" w14:paraId="7B5F7A0A" w14:textId="77777777" w:rsidTr="00AB1805">
        <w:trPr>
          <w:trHeight w:val="170"/>
        </w:trPr>
        <w:tc>
          <w:tcPr>
            <w:tcW w:w="562" w:type="dxa"/>
          </w:tcPr>
          <w:p w14:paraId="3C87550E"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2ED6E0E4" w14:textId="77777777" w:rsidR="00A66412" w:rsidRPr="006044CA" w:rsidRDefault="00A66412" w:rsidP="00AB1805">
            <w:pPr>
              <w:contextualSpacing/>
              <w:rPr>
                <w:rFonts w:cstheme="minorHAnsi"/>
                <w:sz w:val="24"/>
                <w:szCs w:val="24"/>
              </w:rPr>
            </w:pPr>
            <w:r w:rsidRPr="006044CA">
              <w:rPr>
                <w:rFonts w:cstheme="minorHAnsi"/>
                <w:sz w:val="24"/>
                <w:szCs w:val="24"/>
              </w:rPr>
              <w:t>Der Käse (Gouda) wird so lange fachmännisch gelagert, bis man ihn als mittel alten oder alten Gouda verkaufen kann.</w:t>
            </w:r>
          </w:p>
        </w:tc>
        <w:tc>
          <w:tcPr>
            <w:tcW w:w="2155" w:type="dxa"/>
            <w:vAlign w:val="center"/>
          </w:tcPr>
          <w:p w14:paraId="047E4666"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Reifungsfunktion</w:t>
            </w:r>
          </w:p>
        </w:tc>
      </w:tr>
      <w:tr w:rsidR="00A66412" w:rsidRPr="006044CA" w14:paraId="5C6B8F00" w14:textId="77777777" w:rsidTr="00AB1805">
        <w:trPr>
          <w:trHeight w:val="170"/>
        </w:trPr>
        <w:tc>
          <w:tcPr>
            <w:tcW w:w="562" w:type="dxa"/>
          </w:tcPr>
          <w:p w14:paraId="18D9BA4F"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73CD3918" w14:textId="77777777" w:rsidR="00A66412" w:rsidRPr="006044CA" w:rsidRDefault="00A66412" w:rsidP="00AB1805">
            <w:pPr>
              <w:contextualSpacing/>
              <w:rPr>
                <w:rFonts w:cstheme="minorHAnsi"/>
                <w:sz w:val="24"/>
                <w:szCs w:val="24"/>
              </w:rPr>
            </w:pPr>
            <w:r w:rsidRPr="006044CA">
              <w:rPr>
                <w:rFonts w:cstheme="minorHAnsi"/>
                <w:sz w:val="24"/>
                <w:szCs w:val="24"/>
              </w:rPr>
              <w:t>Mehrere Paletten Joghurt werden entsprechend ihres Fruchtgeschmacks sortiert.</w:t>
            </w:r>
          </w:p>
        </w:tc>
        <w:tc>
          <w:tcPr>
            <w:tcW w:w="2155" w:type="dxa"/>
            <w:vAlign w:val="center"/>
          </w:tcPr>
          <w:p w14:paraId="23144A1A"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Umformungsfkt</w:t>
            </w:r>
            <w:proofErr w:type="spellEnd"/>
          </w:p>
        </w:tc>
      </w:tr>
      <w:tr w:rsidR="00A66412" w:rsidRPr="006044CA" w14:paraId="1E981C7E" w14:textId="77777777" w:rsidTr="00AB1805">
        <w:trPr>
          <w:trHeight w:val="170"/>
        </w:trPr>
        <w:tc>
          <w:tcPr>
            <w:tcW w:w="562" w:type="dxa"/>
          </w:tcPr>
          <w:p w14:paraId="2559DEC0" w14:textId="77777777" w:rsidR="00A66412" w:rsidRPr="006044CA" w:rsidRDefault="00A66412" w:rsidP="00A66412">
            <w:pPr>
              <w:pStyle w:val="Listenabsatz"/>
              <w:numPr>
                <w:ilvl w:val="0"/>
                <w:numId w:val="61"/>
              </w:numPr>
              <w:rPr>
                <w:rFonts w:cstheme="minorHAnsi"/>
                <w:sz w:val="24"/>
                <w:szCs w:val="24"/>
              </w:rPr>
            </w:pPr>
          </w:p>
        </w:tc>
        <w:tc>
          <w:tcPr>
            <w:tcW w:w="7631" w:type="dxa"/>
          </w:tcPr>
          <w:p w14:paraId="03C326DF" w14:textId="77777777" w:rsidR="00A66412" w:rsidRPr="006044CA" w:rsidRDefault="00A66412" w:rsidP="00AB1805">
            <w:pPr>
              <w:contextualSpacing/>
              <w:rPr>
                <w:rFonts w:cstheme="minorHAnsi"/>
                <w:sz w:val="24"/>
                <w:szCs w:val="24"/>
              </w:rPr>
            </w:pPr>
            <w:r w:rsidRPr="006044CA">
              <w:rPr>
                <w:rFonts w:cstheme="minorHAnsi"/>
                <w:sz w:val="24"/>
                <w:szCs w:val="24"/>
              </w:rPr>
              <w:t>Um Produktionsausfälle zu vermeiden, wird ein Mindestbestand gehalten.</w:t>
            </w:r>
          </w:p>
        </w:tc>
        <w:tc>
          <w:tcPr>
            <w:tcW w:w="2155" w:type="dxa"/>
            <w:vAlign w:val="center"/>
          </w:tcPr>
          <w:p w14:paraId="70B6F88C"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Sicherungsfunktion</w:t>
            </w:r>
          </w:p>
          <w:p w14:paraId="366A1443" w14:textId="77777777" w:rsidR="00A66412" w:rsidRPr="006044CA" w:rsidRDefault="00A66412" w:rsidP="00AB1805">
            <w:pPr>
              <w:pStyle w:val="Lsung"/>
              <w:rPr>
                <w:rFonts w:asciiTheme="minorHAnsi" w:hAnsiTheme="minorHAnsi" w:cstheme="minorHAnsi"/>
              </w:rPr>
            </w:pPr>
          </w:p>
        </w:tc>
      </w:tr>
    </w:tbl>
    <w:p w14:paraId="4C89D28F" w14:textId="5D0DA2D8" w:rsidR="00A66412" w:rsidRPr="006044CA" w:rsidRDefault="00A66412" w:rsidP="00A66412">
      <w:pPr>
        <w:pStyle w:val="StandardWeb"/>
        <w:numPr>
          <w:ilvl w:val="0"/>
          <w:numId w:val="57"/>
        </w:numPr>
        <w:rPr>
          <w:rFonts w:asciiTheme="minorHAnsi" w:hAnsiTheme="minorHAnsi" w:cstheme="minorHAnsi"/>
          <w:color w:val="000000"/>
        </w:rPr>
      </w:pPr>
      <w:r w:rsidRPr="006044CA">
        <w:rPr>
          <w:rFonts w:asciiTheme="minorHAnsi" w:hAnsiTheme="minorHAnsi" w:cstheme="minorHAnsi"/>
          <w:color w:val="000000"/>
        </w:rPr>
        <w:t xml:space="preserve">Welche Lagerfunktion ist Ihrer Meinung nach für </w:t>
      </w:r>
      <w:r w:rsidR="00020818" w:rsidRPr="006044CA">
        <w:rPr>
          <w:rFonts w:asciiTheme="minorHAnsi" w:hAnsiTheme="minorHAnsi" w:cstheme="minorHAnsi"/>
          <w:color w:val="000000"/>
        </w:rPr>
        <w:t>Ihren Ausbildungsbetrieb</w:t>
      </w:r>
      <w:r w:rsidRPr="006044CA">
        <w:rPr>
          <w:rFonts w:asciiTheme="minorHAnsi" w:hAnsiTheme="minorHAnsi" w:cstheme="minorHAnsi"/>
          <w:color w:val="000000"/>
        </w:rPr>
        <w:t xml:space="preserve"> am wichtigsten? Formulieren Sie einen Prompt unter Berücksichtigung der sieben Prompting-Elemente, um mit der KI zu diskutieren, welche Lagerfunktion die sinnvollste ist. Nutzen Sie für die Diskussion die Spracheingabe Ihres Smartphones.</w:t>
      </w:r>
    </w:p>
    <w:tbl>
      <w:tblPr>
        <w:tblStyle w:val="Tabellenraster"/>
        <w:tblW w:w="10348" w:type="dxa"/>
        <w:tblInd w:w="-572" w:type="dxa"/>
        <w:tblLook w:val="04A0" w:firstRow="1" w:lastRow="0" w:firstColumn="1" w:lastColumn="0" w:noHBand="0" w:noVBand="1"/>
      </w:tblPr>
      <w:tblGrid>
        <w:gridCol w:w="4159"/>
        <w:gridCol w:w="6189"/>
      </w:tblGrid>
      <w:tr w:rsidR="00A66412" w:rsidRPr="006044CA" w14:paraId="4CAE2A2F" w14:textId="77777777" w:rsidTr="00AB1805">
        <w:tc>
          <w:tcPr>
            <w:tcW w:w="4159" w:type="dxa"/>
          </w:tcPr>
          <w:p w14:paraId="5E5F880C"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Rolle</w:t>
            </w:r>
          </w:p>
          <w:p w14:paraId="11F314DF"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Geben Sie der KI eine Identität.</w:t>
            </w:r>
          </w:p>
        </w:tc>
        <w:tc>
          <w:tcPr>
            <w:tcW w:w="6189" w:type="dxa"/>
          </w:tcPr>
          <w:p w14:paraId="357460B1"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Du bist ein erfahrener Logistikexperte, der Schülern die Lagerfunktionen näherbringen möchte.</w:t>
            </w:r>
          </w:p>
        </w:tc>
      </w:tr>
      <w:tr w:rsidR="00A66412" w:rsidRPr="006044CA" w14:paraId="36CEA8F9" w14:textId="77777777" w:rsidTr="00AB1805">
        <w:tc>
          <w:tcPr>
            <w:tcW w:w="4159" w:type="dxa"/>
          </w:tcPr>
          <w:p w14:paraId="50953CA4"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Kontext</w:t>
            </w:r>
          </w:p>
          <w:p w14:paraId="08444B2E"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Bieten Sie Kontext zu sich.</w:t>
            </w:r>
          </w:p>
        </w:tc>
        <w:tc>
          <w:tcPr>
            <w:tcW w:w="6189" w:type="dxa"/>
          </w:tcPr>
          <w:p w14:paraId="3F04D0E5"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Ich bin ein Schüler, der sich für Logistik interessiert und mehr über die fünf Lagerfunktionen erfahren möchte.</w:t>
            </w:r>
          </w:p>
        </w:tc>
      </w:tr>
      <w:tr w:rsidR="00A66412" w:rsidRPr="006044CA" w14:paraId="73F0784C" w14:textId="77777777" w:rsidTr="00AB1805">
        <w:tc>
          <w:tcPr>
            <w:tcW w:w="4159" w:type="dxa"/>
          </w:tcPr>
          <w:p w14:paraId="313532BF"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Aufgabe</w:t>
            </w:r>
          </w:p>
          <w:p w14:paraId="60E89E81"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Klären Sie die Aufgabenstellung.</w:t>
            </w:r>
          </w:p>
        </w:tc>
        <w:tc>
          <w:tcPr>
            <w:tcW w:w="6189" w:type="dxa"/>
          </w:tcPr>
          <w:p w14:paraId="5715A1E3"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Frage mich, welche Lagerfunktion für meinen Ausbildungsbetrieb am besten geeignet ist, und leite die Diskussion über die fünf Lagerfunktionen ein.</w:t>
            </w:r>
          </w:p>
        </w:tc>
      </w:tr>
      <w:tr w:rsidR="00A66412" w:rsidRPr="006044CA" w14:paraId="7A4CF635" w14:textId="77777777" w:rsidTr="00AB1805">
        <w:tc>
          <w:tcPr>
            <w:tcW w:w="4159" w:type="dxa"/>
          </w:tcPr>
          <w:p w14:paraId="6B43FEF5"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Kriterien</w:t>
            </w:r>
          </w:p>
          <w:p w14:paraId="2A98E6E1"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Benennen Sie weitere Kriterien.</w:t>
            </w:r>
          </w:p>
        </w:tc>
        <w:tc>
          <w:tcPr>
            <w:tcW w:w="6189" w:type="dxa"/>
          </w:tcPr>
          <w:p w14:paraId="46DE128A" w14:textId="77777777" w:rsidR="00A66412" w:rsidRPr="006044CA" w:rsidRDefault="00A66412" w:rsidP="00A66412">
            <w:pPr>
              <w:pStyle w:val="Listenabsatz"/>
              <w:numPr>
                <w:ilvl w:val="0"/>
                <w:numId w:val="62"/>
              </w:numPr>
              <w:spacing w:after="60" w:line="276" w:lineRule="auto"/>
              <w:rPr>
                <w:rFonts w:cstheme="minorHAnsi"/>
                <w:sz w:val="24"/>
                <w:szCs w:val="24"/>
              </w:rPr>
            </w:pPr>
            <w:r w:rsidRPr="006044CA">
              <w:rPr>
                <w:rFonts w:cstheme="minorHAnsi"/>
                <w:sz w:val="24"/>
                <w:szCs w:val="24"/>
              </w:rPr>
              <w:t>Stelle gezielte Fragen zu den Lagerfunktionen.</w:t>
            </w:r>
          </w:p>
          <w:p w14:paraId="507A18F1" w14:textId="77777777" w:rsidR="00A66412" w:rsidRPr="006044CA" w:rsidRDefault="00A66412" w:rsidP="00A66412">
            <w:pPr>
              <w:pStyle w:val="Listenabsatz"/>
              <w:numPr>
                <w:ilvl w:val="0"/>
                <w:numId w:val="62"/>
              </w:numPr>
              <w:spacing w:after="60" w:line="276" w:lineRule="auto"/>
              <w:rPr>
                <w:rFonts w:cstheme="minorHAnsi"/>
                <w:sz w:val="24"/>
                <w:szCs w:val="24"/>
              </w:rPr>
            </w:pPr>
            <w:r w:rsidRPr="006044CA">
              <w:rPr>
                <w:rFonts w:cstheme="minorHAnsi"/>
                <w:sz w:val="24"/>
                <w:szCs w:val="24"/>
              </w:rPr>
              <w:t>Achte darauf, dass die Fragen klar und verständlich sind.</w:t>
            </w:r>
          </w:p>
          <w:p w14:paraId="771BA319" w14:textId="77777777" w:rsidR="00A66412" w:rsidRPr="006044CA" w:rsidRDefault="00A66412" w:rsidP="00A66412">
            <w:pPr>
              <w:pStyle w:val="Listenabsatz"/>
              <w:numPr>
                <w:ilvl w:val="0"/>
                <w:numId w:val="62"/>
              </w:numPr>
              <w:spacing w:after="60" w:line="276" w:lineRule="auto"/>
              <w:rPr>
                <w:rFonts w:cstheme="minorHAnsi"/>
                <w:sz w:val="24"/>
                <w:szCs w:val="24"/>
              </w:rPr>
            </w:pPr>
            <w:r w:rsidRPr="006044CA">
              <w:rPr>
                <w:rFonts w:cstheme="minorHAnsi"/>
                <w:sz w:val="24"/>
                <w:szCs w:val="24"/>
              </w:rPr>
              <w:t>Ermutige mich, Beispiele aus meinem Ausbildungsbetrieb zu nennen.</w:t>
            </w:r>
          </w:p>
        </w:tc>
      </w:tr>
      <w:tr w:rsidR="00A66412" w:rsidRPr="006044CA" w14:paraId="1D8931C4" w14:textId="77777777" w:rsidTr="00AB1805">
        <w:tc>
          <w:tcPr>
            <w:tcW w:w="4159" w:type="dxa"/>
          </w:tcPr>
          <w:p w14:paraId="758E4051"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Ziel</w:t>
            </w:r>
          </w:p>
          <w:p w14:paraId="6D46675F"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Benennen Sie das Ziel der Aufgabenstellung</w:t>
            </w:r>
          </w:p>
        </w:tc>
        <w:tc>
          <w:tcPr>
            <w:tcW w:w="6189" w:type="dxa"/>
          </w:tcPr>
          <w:p w14:paraId="40F8A2C5"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Die Voraussetzungen sollen zur Erstellung eines Konzeptes dienen.</w:t>
            </w:r>
          </w:p>
        </w:tc>
      </w:tr>
      <w:tr w:rsidR="00A66412" w:rsidRPr="006044CA" w14:paraId="705F34F7" w14:textId="77777777" w:rsidTr="00AB1805">
        <w:tc>
          <w:tcPr>
            <w:tcW w:w="4159" w:type="dxa"/>
          </w:tcPr>
          <w:p w14:paraId="3346E9A5" w14:textId="77777777" w:rsidR="00A66412" w:rsidRPr="006044CA" w:rsidRDefault="00A66412"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Format</w:t>
            </w:r>
          </w:p>
          <w:p w14:paraId="427E36AF"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Nennen Sie z.B. Textformat oder als Aufzählung und die Zielgruppe.</w:t>
            </w:r>
          </w:p>
        </w:tc>
        <w:tc>
          <w:tcPr>
            <w:tcW w:w="6189" w:type="dxa"/>
          </w:tcPr>
          <w:p w14:paraId="7F04A5F2"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Ich möchte herausfinden, welche Lagerfunktion für meinen Ausbildungsbetrieb am relevantesten ist und wie sie in der Praxis angewendet wird.</w:t>
            </w:r>
          </w:p>
        </w:tc>
      </w:tr>
      <w:tr w:rsidR="00A66412" w:rsidRPr="006044CA" w14:paraId="35A47398" w14:textId="77777777" w:rsidTr="00AB1805">
        <w:tc>
          <w:tcPr>
            <w:tcW w:w="10348" w:type="dxa"/>
            <w:gridSpan w:val="2"/>
          </w:tcPr>
          <w:p w14:paraId="0F7FD1E8" w14:textId="77777777" w:rsidR="00A66412" w:rsidRPr="006044CA" w:rsidRDefault="00A66412" w:rsidP="00AB1805">
            <w:pPr>
              <w:pStyle w:val="StandardWeb"/>
              <w:spacing w:before="0" w:beforeAutospacing="0" w:after="0" w:afterAutospacing="0"/>
              <w:jc w:val="center"/>
              <w:rPr>
                <w:rFonts w:asciiTheme="minorHAnsi" w:hAnsiTheme="minorHAnsi" w:cstheme="minorHAnsi"/>
                <w:i/>
                <w:iCs/>
                <w:color w:val="000000"/>
              </w:rPr>
            </w:pPr>
            <w:r w:rsidRPr="006044CA">
              <w:rPr>
                <w:rFonts w:asciiTheme="minorHAnsi" w:hAnsiTheme="minorHAnsi" w:cstheme="minorHAnsi"/>
                <w:i/>
                <w:iCs/>
                <w:color w:val="000000"/>
              </w:rPr>
              <w:t>Bei Bedarf nach dem ersten Promptergebnis</w:t>
            </w:r>
          </w:p>
        </w:tc>
      </w:tr>
      <w:tr w:rsidR="00A66412" w:rsidRPr="006044CA" w14:paraId="59BB3DA4" w14:textId="77777777" w:rsidTr="00AB1805">
        <w:tc>
          <w:tcPr>
            <w:tcW w:w="4159" w:type="dxa"/>
          </w:tcPr>
          <w:p w14:paraId="00F35E8C" w14:textId="3931DC7D" w:rsidR="00A66412" w:rsidRPr="006044CA" w:rsidRDefault="00A66412" w:rsidP="00AB1805">
            <w:pPr>
              <w:pStyle w:val="StandardWeb"/>
              <w:spacing w:before="0" w:beforeAutospacing="0" w:after="0" w:afterAutospacing="0"/>
              <w:rPr>
                <w:rFonts w:asciiTheme="minorHAnsi" w:hAnsiTheme="minorHAnsi" w:cstheme="minorHAnsi"/>
                <w:b/>
                <w:bCs/>
                <w:color w:val="000000"/>
              </w:rPr>
            </w:pPr>
            <w:proofErr w:type="spellStart"/>
            <w:r w:rsidRPr="006044CA">
              <w:rPr>
                <w:rFonts w:asciiTheme="minorHAnsi" w:hAnsiTheme="minorHAnsi" w:cstheme="minorHAnsi"/>
                <w:b/>
                <w:bCs/>
                <w:color w:val="000000"/>
              </w:rPr>
              <w:t>Refin</w:t>
            </w:r>
            <w:r w:rsidR="006044CA">
              <w:rPr>
                <w:rFonts w:asciiTheme="minorHAnsi" w:hAnsiTheme="minorHAnsi" w:cstheme="minorHAnsi"/>
                <w:b/>
                <w:bCs/>
                <w:color w:val="000000"/>
              </w:rPr>
              <w:t>e</w:t>
            </w:r>
            <w:r w:rsidRPr="006044CA">
              <w:rPr>
                <w:rFonts w:asciiTheme="minorHAnsi" w:hAnsiTheme="minorHAnsi" w:cstheme="minorHAnsi"/>
                <w:b/>
                <w:bCs/>
                <w:color w:val="000000"/>
              </w:rPr>
              <w:t>ment</w:t>
            </w:r>
            <w:proofErr w:type="spellEnd"/>
          </w:p>
          <w:p w14:paraId="137EC98C" w14:textId="77777777"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Geben Sie der KI nach dem Ergebnis eine Rückmeldung.</w:t>
            </w:r>
          </w:p>
        </w:tc>
        <w:tc>
          <w:tcPr>
            <w:tcW w:w="6189" w:type="dxa"/>
          </w:tcPr>
          <w:p w14:paraId="0206CB8B" w14:textId="2B9AA296" w:rsidR="00A66412" w:rsidRPr="006044CA" w:rsidRDefault="00A66412"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Vereinfache mir Deine Frage/Antwort.</w:t>
            </w:r>
          </w:p>
        </w:tc>
      </w:tr>
    </w:tbl>
    <w:p w14:paraId="7F38B03B" w14:textId="77777777" w:rsidR="00A66412" w:rsidRPr="006044CA" w:rsidRDefault="00A66412" w:rsidP="00A66412">
      <w:pPr>
        <w:pStyle w:val="StandardWeb"/>
        <w:numPr>
          <w:ilvl w:val="0"/>
          <w:numId w:val="57"/>
        </w:numPr>
        <w:rPr>
          <w:rFonts w:asciiTheme="minorHAnsi" w:hAnsiTheme="minorHAnsi" w:cstheme="minorHAnsi"/>
          <w:color w:val="000000"/>
        </w:rPr>
      </w:pPr>
      <w:r w:rsidRPr="006044CA">
        <w:rPr>
          <w:rFonts w:asciiTheme="minorHAnsi" w:hAnsiTheme="minorHAnsi" w:cstheme="minorHAnsi"/>
          <w:color w:val="000000"/>
        </w:rPr>
        <w:lastRenderedPageBreak/>
        <w:t>Wenden Sie anschließend den Prompt an und senden Sie den Diskussionsverlauf in einem persönlichen Chat per MS-Teams an die Lehrkraft.</w:t>
      </w:r>
    </w:p>
    <w:p w14:paraId="3CCDB2F5" w14:textId="3CC5E522" w:rsidR="00A66412" w:rsidRPr="006044CA" w:rsidRDefault="00A66412" w:rsidP="00A66412">
      <w:pPr>
        <w:pStyle w:val="BEbene2"/>
        <w:rPr>
          <w:rFonts w:asciiTheme="minorHAnsi" w:hAnsiTheme="minorHAnsi" w:cstheme="minorHAnsi"/>
          <w:sz w:val="24"/>
          <w:szCs w:val="24"/>
        </w:rPr>
      </w:pPr>
      <w:bookmarkStart w:id="3" w:name="_Toc222596715"/>
      <w:r w:rsidRPr="006044CA">
        <w:rPr>
          <w:rFonts w:asciiTheme="minorHAnsi" w:hAnsiTheme="minorHAnsi" w:cstheme="minorHAnsi"/>
          <w:sz w:val="24"/>
          <w:szCs w:val="24"/>
        </w:rPr>
        <w:t>Funktionen der Lagerhaltung - Förderaufgaben</w:t>
      </w:r>
      <w:bookmarkEnd w:id="3"/>
    </w:p>
    <w:p w14:paraId="3A572DA8" w14:textId="0099943E" w:rsidR="00A66412" w:rsidRPr="006044CA" w:rsidRDefault="00A66412" w:rsidP="00A66412">
      <w:pPr>
        <w:rPr>
          <w:rFonts w:cstheme="minorHAnsi"/>
          <w:sz w:val="24"/>
          <w:szCs w:val="24"/>
        </w:rPr>
      </w:pPr>
      <w:r w:rsidRPr="006044CA">
        <w:rPr>
          <w:rFonts w:cstheme="minorHAnsi"/>
          <w:sz w:val="24"/>
          <w:szCs w:val="24"/>
        </w:rPr>
        <w:t xml:space="preserve">Geben Sie an, welche </w:t>
      </w:r>
      <w:r w:rsidRPr="006044CA">
        <w:rPr>
          <w:rFonts w:cstheme="minorHAnsi"/>
          <w:bCs/>
          <w:sz w:val="24"/>
          <w:szCs w:val="24"/>
        </w:rPr>
        <w:t>Aufgabe</w:t>
      </w:r>
      <w:r w:rsidRPr="006044CA">
        <w:rPr>
          <w:rFonts w:cstheme="minorHAnsi"/>
          <w:sz w:val="24"/>
          <w:szCs w:val="24"/>
        </w:rPr>
        <w:t xml:space="preserve"> die Lagerhaltung in den folgenden Beschreibungen vorrangig erfüllt.</w:t>
      </w:r>
    </w:p>
    <w:tbl>
      <w:tblPr>
        <w:tblStyle w:val="Tabellenraster"/>
        <w:tblW w:w="10348" w:type="dxa"/>
        <w:tblInd w:w="-572" w:type="dxa"/>
        <w:tblLook w:val="04A0" w:firstRow="1" w:lastRow="0" w:firstColumn="1" w:lastColumn="0" w:noHBand="0" w:noVBand="1"/>
      </w:tblPr>
      <w:tblGrid>
        <w:gridCol w:w="562"/>
        <w:gridCol w:w="7631"/>
        <w:gridCol w:w="2155"/>
      </w:tblGrid>
      <w:tr w:rsidR="00A66412" w:rsidRPr="006044CA" w14:paraId="521E0C06" w14:textId="77777777" w:rsidTr="00AB1805">
        <w:trPr>
          <w:trHeight w:val="170"/>
        </w:trPr>
        <w:tc>
          <w:tcPr>
            <w:tcW w:w="562" w:type="dxa"/>
          </w:tcPr>
          <w:p w14:paraId="59826BB6" w14:textId="77777777" w:rsidR="00A66412" w:rsidRPr="006044CA" w:rsidRDefault="00A66412" w:rsidP="00AB1805">
            <w:pPr>
              <w:contextualSpacing/>
              <w:rPr>
                <w:rFonts w:cstheme="minorHAnsi"/>
                <w:b/>
                <w:sz w:val="24"/>
                <w:szCs w:val="24"/>
              </w:rPr>
            </w:pPr>
            <w:r w:rsidRPr="006044CA">
              <w:rPr>
                <w:rFonts w:cstheme="minorHAnsi"/>
                <w:b/>
                <w:sz w:val="24"/>
                <w:szCs w:val="24"/>
              </w:rPr>
              <w:t>Nr.</w:t>
            </w:r>
          </w:p>
        </w:tc>
        <w:tc>
          <w:tcPr>
            <w:tcW w:w="7631" w:type="dxa"/>
          </w:tcPr>
          <w:p w14:paraId="7B6AFE21" w14:textId="77777777" w:rsidR="00A66412" w:rsidRPr="006044CA" w:rsidRDefault="00A66412" w:rsidP="00AB1805">
            <w:pPr>
              <w:contextualSpacing/>
              <w:rPr>
                <w:rFonts w:cstheme="minorHAnsi"/>
                <w:b/>
                <w:sz w:val="24"/>
                <w:szCs w:val="24"/>
              </w:rPr>
            </w:pPr>
            <w:r w:rsidRPr="006044CA">
              <w:rPr>
                <w:rFonts w:cstheme="minorHAnsi"/>
                <w:b/>
                <w:sz w:val="24"/>
                <w:szCs w:val="24"/>
              </w:rPr>
              <w:t>Beschreibung</w:t>
            </w:r>
          </w:p>
        </w:tc>
        <w:tc>
          <w:tcPr>
            <w:tcW w:w="2155" w:type="dxa"/>
            <w:vAlign w:val="center"/>
          </w:tcPr>
          <w:p w14:paraId="52A43019" w14:textId="77777777" w:rsidR="00A66412" w:rsidRPr="006044CA" w:rsidRDefault="00A66412" w:rsidP="00AB1805">
            <w:pPr>
              <w:contextualSpacing/>
              <w:rPr>
                <w:rFonts w:cstheme="minorHAnsi"/>
                <w:b/>
                <w:sz w:val="24"/>
                <w:szCs w:val="24"/>
              </w:rPr>
            </w:pPr>
            <w:r w:rsidRPr="006044CA">
              <w:rPr>
                <w:rFonts w:cstheme="minorHAnsi"/>
                <w:b/>
                <w:sz w:val="24"/>
                <w:szCs w:val="24"/>
              </w:rPr>
              <w:t xml:space="preserve">Aufgabe der </w:t>
            </w:r>
          </w:p>
          <w:p w14:paraId="7FD60F83" w14:textId="77777777" w:rsidR="00A66412" w:rsidRPr="006044CA" w:rsidRDefault="00A66412" w:rsidP="00AB1805">
            <w:pPr>
              <w:contextualSpacing/>
              <w:rPr>
                <w:rFonts w:cstheme="minorHAnsi"/>
                <w:b/>
                <w:sz w:val="24"/>
                <w:szCs w:val="24"/>
              </w:rPr>
            </w:pPr>
            <w:r w:rsidRPr="006044CA">
              <w:rPr>
                <w:rFonts w:cstheme="minorHAnsi"/>
                <w:b/>
                <w:sz w:val="24"/>
                <w:szCs w:val="24"/>
              </w:rPr>
              <w:t>Lagerhaltung</w:t>
            </w:r>
          </w:p>
        </w:tc>
      </w:tr>
      <w:tr w:rsidR="00A66412" w:rsidRPr="006044CA" w14:paraId="449E8741" w14:textId="77777777" w:rsidTr="00AB1805">
        <w:trPr>
          <w:trHeight w:val="170"/>
        </w:trPr>
        <w:tc>
          <w:tcPr>
            <w:tcW w:w="562" w:type="dxa"/>
          </w:tcPr>
          <w:p w14:paraId="65C0308C"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19135A0E" w14:textId="77777777" w:rsidR="00A66412" w:rsidRPr="006044CA" w:rsidRDefault="00A66412" w:rsidP="00AB1805">
            <w:pPr>
              <w:contextualSpacing/>
              <w:rPr>
                <w:rFonts w:cstheme="minorHAnsi"/>
                <w:sz w:val="24"/>
                <w:szCs w:val="24"/>
              </w:rPr>
            </w:pPr>
            <w:r w:rsidRPr="006044CA">
              <w:rPr>
                <w:rFonts w:cstheme="minorHAnsi"/>
                <w:sz w:val="24"/>
                <w:szCs w:val="24"/>
              </w:rPr>
              <w:t xml:space="preserve">Äpfel aus Südtirol werden von einem Obstgroßhändler in Meran im Spätsommer gekauft und das ganze Jahr über an die Konsumenten verkauft. </w:t>
            </w:r>
          </w:p>
        </w:tc>
        <w:tc>
          <w:tcPr>
            <w:tcW w:w="2155" w:type="dxa"/>
            <w:vAlign w:val="center"/>
          </w:tcPr>
          <w:p w14:paraId="167293D8"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(zeitl.) Überbrückungsfunktion</w:t>
            </w:r>
          </w:p>
        </w:tc>
      </w:tr>
      <w:tr w:rsidR="00A66412" w:rsidRPr="006044CA" w14:paraId="219F19D3" w14:textId="77777777" w:rsidTr="00AB1805">
        <w:trPr>
          <w:trHeight w:val="170"/>
        </w:trPr>
        <w:tc>
          <w:tcPr>
            <w:tcW w:w="562" w:type="dxa"/>
          </w:tcPr>
          <w:p w14:paraId="10B7B4E3"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72A32DFF" w14:textId="77777777" w:rsidR="00A66412" w:rsidRPr="006044CA" w:rsidRDefault="00A66412" w:rsidP="00AB1805">
            <w:pPr>
              <w:contextualSpacing/>
              <w:rPr>
                <w:rFonts w:cstheme="minorHAnsi"/>
                <w:sz w:val="24"/>
                <w:szCs w:val="24"/>
              </w:rPr>
            </w:pPr>
            <w:r w:rsidRPr="006044CA">
              <w:rPr>
                <w:rFonts w:cstheme="minorHAnsi"/>
                <w:sz w:val="24"/>
                <w:szCs w:val="24"/>
              </w:rPr>
              <w:t>Schrauben ohne Dübel werden aus 50 kg Kisten in Packungen von je 30 Stück mit Dübeln abgefüllt.</w:t>
            </w:r>
          </w:p>
        </w:tc>
        <w:tc>
          <w:tcPr>
            <w:tcW w:w="2155" w:type="dxa"/>
            <w:vAlign w:val="center"/>
          </w:tcPr>
          <w:p w14:paraId="79287F0D"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Umformungsfkt</w:t>
            </w:r>
            <w:proofErr w:type="spellEnd"/>
            <w:r w:rsidRPr="006044CA">
              <w:rPr>
                <w:rFonts w:asciiTheme="minorHAnsi" w:hAnsiTheme="minorHAnsi" w:cstheme="minorHAnsi"/>
              </w:rPr>
              <w:t>.</w:t>
            </w:r>
          </w:p>
        </w:tc>
      </w:tr>
      <w:tr w:rsidR="00A66412" w:rsidRPr="006044CA" w14:paraId="5D1F9F93" w14:textId="77777777" w:rsidTr="00AB1805">
        <w:trPr>
          <w:trHeight w:val="170"/>
        </w:trPr>
        <w:tc>
          <w:tcPr>
            <w:tcW w:w="562" w:type="dxa"/>
          </w:tcPr>
          <w:p w14:paraId="6FAE701E"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12101F25" w14:textId="77777777" w:rsidR="00A66412" w:rsidRPr="006044CA" w:rsidRDefault="00A66412" w:rsidP="00AB1805">
            <w:pPr>
              <w:contextualSpacing/>
              <w:rPr>
                <w:rFonts w:cstheme="minorHAnsi"/>
                <w:sz w:val="24"/>
                <w:szCs w:val="24"/>
              </w:rPr>
            </w:pPr>
            <w:r w:rsidRPr="006044CA">
              <w:rPr>
                <w:rFonts w:cstheme="minorHAnsi"/>
                <w:sz w:val="24"/>
                <w:szCs w:val="24"/>
              </w:rPr>
              <w:t>Ein Kohlehändler füllt seine Kohlehalden im Sommer, wenn er der Meinung ist, dass der Preis bald wieder steigen wird.</w:t>
            </w:r>
          </w:p>
        </w:tc>
        <w:tc>
          <w:tcPr>
            <w:tcW w:w="2155" w:type="dxa"/>
            <w:vAlign w:val="center"/>
          </w:tcPr>
          <w:p w14:paraId="0F8785AB"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Spekulationsfunktion</w:t>
            </w:r>
          </w:p>
        </w:tc>
      </w:tr>
      <w:tr w:rsidR="00A66412" w:rsidRPr="006044CA" w14:paraId="5DEAE0E2" w14:textId="77777777" w:rsidTr="00AB1805">
        <w:trPr>
          <w:trHeight w:val="170"/>
        </w:trPr>
        <w:tc>
          <w:tcPr>
            <w:tcW w:w="562" w:type="dxa"/>
          </w:tcPr>
          <w:p w14:paraId="2139BBEC"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3EEB0754" w14:textId="44350E7C" w:rsidR="00A66412" w:rsidRPr="006044CA" w:rsidRDefault="00A66412" w:rsidP="00AB1805">
            <w:pPr>
              <w:contextualSpacing/>
              <w:rPr>
                <w:rFonts w:cstheme="minorHAnsi"/>
                <w:sz w:val="24"/>
                <w:szCs w:val="24"/>
              </w:rPr>
            </w:pPr>
            <w:r w:rsidRPr="006044CA">
              <w:rPr>
                <w:rFonts w:cstheme="minorHAnsi"/>
                <w:sz w:val="24"/>
                <w:szCs w:val="24"/>
              </w:rPr>
              <w:t>Der Käse (Gouda) wird so lange fachmännisch gelagert, bis man ihn als mittelalten oder alten Gouda verkaufen kann.</w:t>
            </w:r>
          </w:p>
        </w:tc>
        <w:tc>
          <w:tcPr>
            <w:tcW w:w="2155" w:type="dxa"/>
            <w:vAlign w:val="center"/>
          </w:tcPr>
          <w:p w14:paraId="5984FD00"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Reifungsfunktion</w:t>
            </w:r>
          </w:p>
        </w:tc>
      </w:tr>
      <w:tr w:rsidR="00A66412" w:rsidRPr="006044CA" w14:paraId="11B33C32" w14:textId="77777777" w:rsidTr="00AB1805">
        <w:trPr>
          <w:trHeight w:val="170"/>
        </w:trPr>
        <w:tc>
          <w:tcPr>
            <w:tcW w:w="562" w:type="dxa"/>
          </w:tcPr>
          <w:p w14:paraId="16C22FEC"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32B520D7" w14:textId="77777777" w:rsidR="00A66412" w:rsidRPr="006044CA" w:rsidRDefault="00A66412" w:rsidP="00AB1805">
            <w:pPr>
              <w:contextualSpacing/>
              <w:rPr>
                <w:rFonts w:cstheme="minorHAnsi"/>
                <w:sz w:val="24"/>
                <w:szCs w:val="24"/>
              </w:rPr>
            </w:pPr>
            <w:r w:rsidRPr="006044CA">
              <w:rPr>
                <w:rFonts w:cstheme="minorHAnsi"/>
                <w:sz w:val="24"/>
                <w:szCs w:val="24"/>
              </w:rPr>
              <w:t>Mehrere Paletten Joghurt werden entsprechend ihres Fruchtgeschmacks sortiert.</w:t>
            </w:r>
          </w:p>
        </w:tc>
        <w:tc>
          <w:tcPr>
            <w:tcW w:w="2155" w:type="dxa"/>
            <w:vAlign w:val="center"/>
          </w:tcPr>
          <w:p w14:paraId="69B9A31B" w14:textId="77777777" w:rsidR="00A66412" w:rsidRPr="006044CA" w:rsidRDefault="00A66412" w:rsidP="00AB1805">
            <w:pPr>
              <w:pStyle w:val="Lsung"/>
              <w:rPr>
                <w:rFonts w:asciiTheme="minorHAnsi" w:hAnsiTheme="minorHAnsi" w:cstheme="minorHAnsi"/>
              </w:rPr>
            </w:pPr>
            <w:proofErr w:type="spellStart"/>
            <w:r w:rsidRPr="006044CA">
              <w:rPr>
                <w:rFonts w:asciiTheme="minorHAnsi" w:hAnsiTheme="minorHAnsi" w:cstheme="minorHAnsi"/>
              </w:rPr>
              <w:t>Umformungsfkt</w:t>
            </w:r>
            <w:proofErr w:type="spellEnd"/>
          </w:p>
        </w:tc>
      </w:tr>
      <w:tr w:rsidR="00A66412" w:rsidRPr="006044CA" w14:paraId="783A4A3D" w14:textId="77777777" w:rsidTr="00AB1805">
        <w:trPr>
          <w:trHeight w:val="170"/>
        </w:trPr>
        <w:tc>
          <w:tcPr>
            <w:tcW w:w="562" w:type="dxa"/>
          </w:tcPr>
          <w:p w14:paraId="24190788"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6F42BD2D" w14:textId="77777777" w:rsidR="00A66412" w:rsidRPr="006044CA" w:rsidRDefault="00A66412" w:rsidP="00AB1805">
            <w:pPr>
              <w:contextualSpacing/>
              <w:rPr>
                <w:rFonts w:cstheme="minorHAnsi"/>
                <w:sz w:val="24"/>
                <w:szCs w:val="24"/>
              </w:rPr>
            </w:pPr>
            <w:r w:rsidRPr="006044CA">
              <w:rPr>
                <w:rFonts w:cstheme="minorHAnsi"/>
                <w:sz w:val="24"/>
                <w:szCs w:val="24"/>
              </w:rPr>
              <w:t>Um Produktionsausfälle zu vermeiden, wird ein Mindestbestand gehalten.</w:t>
            </w:r>
          </w:p>
        </w:tc>
        <w:tc>
          <w:tcPr>
            <w:tcW w:w="2155" w:type="dxa"/>
            <w:vAlign w:val="center"/>
          </w:tcPr>
          <w:p w14:paraId="6E606034"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Sicherungsfunktion</w:t>
            </w:r>
          </w:p>
          <w:p w14:paraId="0257AAA6" w14:textId="77777777" w:rsidR="00A66412" w:rsidRPr="006044CA" w:rsidRDefault="00A66412" w:rsidP="00AB1805">
            <w:pPr>
              <w:pStyle w:val="Lsung"/>
              <w:rPr>
                <w:rFonts w:asciiTheme="minorHAnsi" w:hAnsiTheme="minorHAnsi" w:cstheme="minorHAnsi"/>
              </w:rPr>
            </w:pPr>
          </w:p>
        </w:tc>
      </w:tr>
      <w:tr w:rsidR="00A66412" w:rsidRPr="006044CA" w14:paraId="70E3B291" w14:textId="77777777" w:rsidTr="00AB1805">
        <w:trPr>
          <w:trHeight w:val="170"/>
        </w:trPr>
        <w:tc>
          <w:tcPr>
            <w:tcW w:w="562" w:type="dxa"/>
          </w:tcPr>
          <w:p w14:paraId="6F3EFF3E"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5ED2F2AB" w14:textId="77777777" w:rsidR="00A66412" w:rsidRPr="006044CA" w:rsidRDefault="00A66412" w:rsidP="00AB1805">
            <w:pPr>
              <w:contextualSpacing/>
              <w:rPr>
                <w:rFonts w:cstheme="minorHAnsi"/>
                <w:sz w:val="24"/>
                <w:szCs w:val="24"/>
              </w:rPr>
            </w:pPr>
            <w:r w:rsidRPr="006044CA">
              <w:rPr>
                <w:rFonts w:cstheme="minorHAnsi"/>
                <w:sz w:val="24"/>
                <w:szCs w:val="24"/>
              </w:rPr>
              <w:t>Nach der Herstellung im Sommer werden die Güter bis zum Verkauf im Herbst in einem Auslieferungslager gelagert.</w:t>
            </w:r>
          </w:p>
        </w:tc>
        <w:tc>
          <w:tcPr>
            <w:tcW w:w="2155" w:type="dxa"/>
            <w:vAlign w:val="center"/>
          </w:tcPr>
          <w:p w14:paraId="5DB481C8"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(zeitl.) Überbrückungsfunktion</w:t>
            </w:r>
          </w:p>
        </w:tc>
      </w:tr>
      <w:tr w:rsidR="00A66412" w:rsidRPr="006044CA" w14:paraId="7B3B9666" w14:textId="77777777" w:rsidTr="00AB1805">
        <w:trPr>
          <w:trHeight w:val="170"/>
        </w:trPr>
        <w:tc>
          <w:tcPr>
            <w:tcW w:w="562" w:type="dxa"/>
          </w:tcPr>
          <w:p w14:paraId="6A464781"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2532102F" w14:textId="77777777" w:rsidR="00A66412" w:rsidRPr="006044CA" w:rsidRDefault="00A66412" w:rsidP="00AB1805">
            <w:pPr>
              <w:contextualSpacing/>
              <w:rPr>
                <w:rFonts w:cstheme="minorHAnsi"/>
                <w:sz w:val="24"/>
                <w:szCs w:val="24"/>
              </w:rPr>
            </w:pPr>
            <w:r w:rsidRPr="006044CA">
              <w:rPr>
                <w:rFonts w:cstheme="minorHAnsi"/>
                <w:sz w:val="24"/>
                <w:szCs w:val="24"/>
              </w:rPr>
              <w:t>Damit Whisky seinen besonderen Geschmack bekommt, muss er viele Jahre vorschriftsmäßig gelagert werden.</w:t>
            </w:r>
          </w:p>
        </w:tc>
        <w:tc>
          <w:tcPr>
            <w:tcW w:w="2155" w:type="dxa"/>
            <w:vAlign w:val="center"/>
          </w:tcPr>
          <w:p w14:paraId="0CA39945"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Reifungsfunktion</w:t>
            </w:r>
          </w:p>
        </w:tc>
      </w:tr>
      <w:tr w:rsidR="00A66412" w:rsidRPr="006044CA" w14:paraId="4F6BD929" w14:textId="77777777" w:rsidTr="00AB1805">
        <w:trPr>
          <w:trHeight w:val="170"/>
        </w:trPr>
        <w:tc>
          <w:tcPr>
            <w:tcW w:w="562" w:type="dxa"/>
          </w:tcPr>
          <w:p w14:paraId="3805B8F2"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4E94F959" w14:textId="77777777" w:rsidR="00A66412" w:rsidRPr="006044CA" w:rsidRDefault="00A66412" w:rsidP="00AB1805">
            <w:pPr>
              <w:contextualSpacing/>
              <w:rPr>
                <w:rFonts w:cstheme="minorHAnsi"/>
                <w:sz w:val="24"/>
                <w:szCs w:val="24"/>
              </w:rPr>
            </w:pPr>
            <w:r w:rsidRPr="006044CA">
              <w:rPr>
                <w:rFonts w:cstheme="minorHAnsi"/>
                <w:sz w:val="24"/>
                <w:szCs w:val="24"/>
              </w:rPr>
              <w:t>Ein Bekleidungsgroßhändler in Köln beliefert Einzelhändler in NRW einige Wochen später mit Oberbekleidung eines Hamburger Produzenten.</w:t>
            </w:r>
          </w:p>
        </w:tc>
        <w:tc>
          <w:tcPr>
            <w:tcW w:w="2155" w:type="dxa"/>
            <w:vAlign w:val="center"/>
          </w:tcPr>
          <w:p w14:paraId="442EB894"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w:t>
            </w:r>
            <w:proofErr w:type="spellStart"/>
            <w:r w:rsidRPr="006044CA">
              <w:rPr>
                <w:rFonts w:asciiTheme="minorHAnsi" w:hAnsiTheme="minorHAnsi" w:cstheme="minorHAnsi"/>
              </w:rPr>
              <w:t>räuml</w:t>
            </w:r>
            <w:proofErr w:type="spellEnd"/>
            <w:r w:rsidRPr="006044CA">
              <w:rPr>
                <w:rFonts w:asciiTheme="minorHAnsi" w:hAnsiTheme="minorHAnsi" w:cstheme="minorHAnsi"/>
              </w:rPr>
              <w:t>.) Überbrückungsfunktion</w:t>
            </w:r>
          </w:p>
        </w:tc>
      </w:tr>
      <w:tr w:rsidR="00A66412" w:rsidRPr="006044CA" w14:paraId="6D37BF60" w14:textId="77777777" w:rsidTr="00AB1805">
        <w:trPr>
          <w:trHeight w:val="170"/>
        </w:trPr>
        <w:tc>
          <w:tcPr>
            <w:tcW w:w="562" w:type="dxa"/>
          </w:tcPr>
          <w:p w14:paraId="7776DA19"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2599F9FA" w14:textId="77777777" w:rsidR="00A66412" w:rsidRPr="006044CA" w:rsidRDefault="00A66412" w:rsidP="00AB1805">
            <w:pPr>
              <w:contextualSpacing/>
              <w:rPr>
                <w:rFonts w:cstheme="minorHAnsi"/>
                <w:sz w:val="24"/>
                <w:szCs w:val="24"/>
              </w:rPr>
            </w:pPr>
            <w:r w:rsidRPr="006044CA">
              <w:rPr>
                <w:rFonts w:cstheme="minorHAnsi"/>
                <w:sz w:val="24"/>
                <w:szCs w:val="24"/>
              </w:rPr>
              <w:t>Wegen eines zu erwartenden Streiks in der Metallindustrie erhöht ein Eisen verarbeitendes Unternehmen seine Lagerbestände.</w:t>
            </w:r>
          </w:p>
        </w:tc>
        <w:tc>
          <w:tcPr>
            <w:tcW w:w="2155" w:type="dxa"/>
            <w:vAlign w:val="center"/>
          </w:tcPr>
          <w:p w14:paraId="1F17C044"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Sicherungsfunktion</w:t>
            </w:r>
          </w:p>
        </w:tc>
      </w:tr>
      <w:tr w:rsidR="00A66412" w:rsidRPr="006044CA" w14:paraId="6EE7A716" w14:textId="77777777" w:rsidTr="00AB1805">
        <w:trPr>
          <w:trHeight w:val="170"/>
        </w:trPr>
        <w:tc>
          <w:tcPr>
            <w:tcW w:w="562" w:type="dxa"/>
          </w:tcPr>
          <w:p w14:paraId="0EB5BB71"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6CE49160"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Da schon wieder ein Anstieg der Kupferpreise droht, beschließt der Einkaufsleiter, die doppelte Menge an Kupfer einzukaufen.</w:t>
            </w:r>
          </w:p>
        </w:tc>
        <w:tc>
          <w:tcPr>
            <w:tcW w:w="2155" w:type="dxa"/>
            <w:vAlign w:val="center"/>
          </w:tcPr>
          <w:p w14:paraId="17A9F9FA"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Spekulations-</w:t>
            </w:r>
          </w:p>
        </w:tc>
      </w:tr>
      <w:tr w:rsidR="00A66412" w:rsidRPr="006044CA" w14:paraId="3D5C6E1F" w14:textId="77777777" w:rsidTr="00AB1805">
        <w:trPr>
          <w:trHeight w:val="170"/>
        </w:trPr>
        <w:tc>
          <w:tcPr>
            <w:tcW w:w="562" w:type="dxa"/>
          </w:tcPr>
          <w:p w14:paraId="4801EAD5"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0C9AC02E"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Holz muss erst durch eine sachgerechte Lagerung die Feuchtigkeit entzogen werden, bevor es weiterverarbeitet werden kann.</w:t>
            </w:r>
          </w:p>
        </w:tc>
        <w:tc>
          <w:tcPr>
            <w:tcW w:w="2155" w:type="dxa"/>
            <w:vAlign w:val="center"/>
          </w:tcPr>
          <w:p w14:paraId="27CB4D2D"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Reifungs-/ Veredelungs-</w:t>
            </w:r>
          </w:p>
        </w:tc>
      </w:tr>
      <w:tr w:rsidR="00A66412" w:rsidRPr="006044CA" w14:paraId="17476E33" w14:textId="77777777" w:rsidTr="00AB1805">
        <w:trPr>
          <w:trHeight w:val="170"/>
        </w:trPr>
        <w:tc>
          <w:tcPr>
            <w:tcW w:w="562" w:type="dxa"/>
          </w:tcPr>
          <w:p w14:paraId="1DF96CA3"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04C966BC"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Das im Sommer produzierte Streusalz wird bis zur erwarteten Nachfrage im Winter im Lager gestapelt.</w:t>
            </w:r>
          </w:p>
        </w:tc>
        <w:tc>
          <w:tcPr>
            <w:tcW w:w="2155" w:type="dxa"/>
            <w:vAlign w:val="center"/>
          </w:tcPr>
          <w:p w14:paraId="3D76F2A5"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Ausgleichs-/Überbrückungs-</w:t>
            </w:r>
          </w:p>
        </w:tc>
      </w:tr>
      <w:tr w:rsidR="00A66412" w:rsidRPr="006044CA" w14:paraId="5F9E7A3A" w14:textId="77777777" w:rsidTr="00AB1805">
        <w:trPr>
          <w:trHeight w:val="170"/>
        </w:trPr>
        <w:tc>
          <w:tcPr>
            <w:tcW w:w="562" w:type="dxa"/>
          </w:tcPr>
          <w:p w14:paraId="2A5B4E3B"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0BD4EDA7"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Der Lagerbestand an Surfbrettern wird erhöht, um die Lieferbereitschaft für die bevorstehende Saison zu verbessern.</w:t>
            </w:r>
          </w:p>
        </w:tc>
        <w:tc>
          <w:tcPr>
            <w:tcW w:w="2155" w:type="dxa"/>
            <w:vAlign w:val="center"/>
          </w:tcPr>
          <w:p w14:paraId="02ADC656"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Sicherungs-</w:t>
            </w:r>
          </w:p>
        </w:tc>
      </w:tr>
      <w:tr w:rsidR="00A66412" w:rsidRPr="006044CA" w14:paraId="499FE5B1" w14:textId="77777777" w:rsidTr="00AB1805">
        <w:trPr>
          <w:trHeight w:val="170"/>
        </w:trPr>
        <w:tc>
          <w:tcPr>
            <w:tcW w:w="562" w:type="dxa"/>
          </w:tcPr>
          <w:p w14:paraId="5DC3EA9F"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400CC7A7"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Aus dem Fertigwarenlager einer Werkzeugfabrik werden verschiedene Zangen, Schraubenschlüssel und Bohrer gemäß der Bestellung eines Kunden entnommen.</w:t>
            </w:r>
          </w:p>
        </w:tc>
        <w:tc>
          <w:tcPr>
            <w:tcW w:w="2155" w:type="dxa"/>
            <w:vAlign w:val="center"/>
          </w:tcPr>
          <w:p w14:paraId="45542F1B"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Umformungs-</w:t>
            </w:r>
          </w:p>
        </w:tc>
      </w:tr>
      <w:tr w:rsidR="00A66412" w:rsidRPr="006044CA" w14:paraId="03C43FDF" w14:textId="77777777" w:rsidTr="00AB1805">
        <w:trPr>
          <w:trHeight w:val="170"/>
        </w:trPr>
        <w:tc>
          <w:tcPr>
            <w:tcW w:w="562" w:type="dxa"/>
          </w:tcPr>
          <w:p w14:paraId="163B8AB3"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0544AEE0"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Schon im August werden Schokoladenweihnachtsmänner gelagert.</w:t>
            </w:r>
          </w:p>
        </w:tc>
        <w:tc>
          <w:tcPr>
            <w:tcW w:w="2155" w:type="dxa"/>
            <w:vAlign w:val="center"/>
          </w:tcPr>
          <w:p w14:paraId="36F5838B"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Ausgleichs-/Überbrückungs-</w:t>
            </w:r>
          </w:p>
        </w:tc>
      </w:tr>
      <w:tr w:rsidR="00A66412" w:rsidRPr="006044CA" w14:paraId="2D5919F9" w14:textId="77777777" w:rsidTr="00AB1805">
        <w:trPr>
          <w:trHeight w:val="170"/>
        </w:trPr>
        <w:tc>
          <w:tcPr>
            <w:tcW w:w="562" w:type="dxa"/>
          </w:tcPr>
          <w:p w14:paraId="1AD2EF5B"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29354961"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Schinken wird in Scheiben geschnitten und in 100-g-Plastikpackungen verpackt.</w:t>
            </w:r>
          </w:p>
        </w:tc>
        <w:tc>
          <w:tcPr>
            <w:tcW w:w="2155" w:type="dxa"/>
            <w:vAlign w:val="center"/>
          </w:tcPr>
          <w:p w14:paraId="7C4CE779"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Umformungs-</w:t>
            </w:r>
          </w:p>
        </w:tc>
      </w:tr>
      <w:tr w:rsidR="00A66412" w:rsidRPr="006044CA" w14:paraId="79636857" w14:textId="77777777" w:rsidTr="00AB1805">
        <w:trPr>
          <w:trHeight w:val="170"/>
        </w:trPr>
        <w:tc>
          <w:tcPr>
            <w:tcW w:w="562" w:type="dxa"/>
          </w:tcPr>
          <w:p w14:paraId="4E463973"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7716E25E"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Vor den Osterfeiertagen werden bei vielen Warengruppen die Bestände erhöht.</w:t>
            </w:r>
          </w:p>
        </w:tc>
        <w:tc>
          <w:tcPr>
            <w:tcW w:w="2155" w:type="dxa"/>
            <w:vAlign w:val="center"/>
          </w:tcPr>
          <w:p w14:paraId="43F71813"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Sicherungs-</w:t>
            </w:r>
          </w:p>
        </w:tc>
      </w:tr>
      <w:tr w:rsidR="00A66412" w:rsidRPr="006044CA" w14:paraId="6D18D9E0" w14:textId="77777777" w:rsidTr="00AB1805">
        <w:trPr>
          <w:trHeight w:val="170"/>
        </w:trPr>
        <w:tc>
          <w:tcPr>
            <w:tcW w:w="562" w:type="dxa"/>
          </w:tcPr>
          <w:p w14:paraId="75A6D0D5" w14:textId="77777777" w:rsidR="00A66412" w:rsidRPr="006044CA" w:rsidRDefault="00A66412" w:rsidP="00A66412">
            <w:pPr>
              <w:pStyle w:val="Listenabsatz"/>
              <w:numPr>
                <w:ilvl w:val="0"/>
                <w:numId w:val="64"/>
              </w:numPr>
              <w:rPr>
                <w:rFonts w:cstheme="minorHAnsi"/>
                <w:sz w:val="24"/>
                <w:szCs w:val="24"/>
              </w:rPr>
            </w:pPr>
          </w:p>
        </w:tc>
        <w:tc>
          <w:tcPr>
            <w:tcW w:w="7631" w:type="dxa"/>
          </w:tcPr>
          <w:p w14:paraId="1BA6658E" w14:textId="77777777" w:rsidR="00A66412" w:rsidRPr="006044CA" w:rsidRDefault="00A66412" w:rsidP="00AB1805">
            <w:pPr>
              <w:autoSpaceDE w:val="0"/>
              <w:autoSpaceDN w:val="0"/>
              <w:adjustRightInd w:val="0"/>
              <w:contextualSpacing/>
              <w:rPr>
                <w:rFonts w:cstheme="minorHAnsi"/>
                <w:color w:val="000000"/>
                <w:sz w:val="24"/>
                <w:szCs w:val="24"/>
              </w:rPr>
            </w:pPr>
            <w:r w:rsidRPr="006044CA">
              <w:rPr>
                <w:rFonts w:cstheme="minorHAnsi"/>
                <w:color w:val="000000"/>
                <w:sz w:val="24"/>
                <w:szCs w:val="24"/>
              </w:rPr>
              <w:t>Gleich nach der Ernte werden die Bananen bei den Erzeugern gekauft. Da sie noch grün sind, müssen sie bis zur vollen Reife noch einige Zeit gelagert werden.</w:t>
            </w:r>
          </w:p>
        </w:tc>
        <w:tc>
          <w:tcPr>
            <w:tcW w:w="2155" w:type="dxa"/>
            <w:vAlign w:val="center"/>
          </w:tcPr>
          <w:p w14:paraId="5992BAE5" w14:textId="77777777" w:rsidR="00A66412" w:rsidRPr="006044CA" w:rsidRDefault="00A66412" w:rsidP="00AB1805">
            <w:pPr>
              <w:pStyle w:val="Lsung"/>
              <w:rPr>
                <w:rFonts w:asciiTheme="minorHAnsi" w:hAnsiTheme="minorHAnsi" w:cstheme="minorHAnsi"/>
              </w:rPr>
            </w:pPr>
            <w:r w:rsidRPr="006044CA">
              <w:rPr>
                <w:rFonts w:asciiTheme="minorHAnsi" w:hAnsiTheme="minorHAnsi" w:cstheme="minorHAnsi"/>
              </w:rPr>
              <w:t>Reifungs-/ Veredelungs-</w:t>
            </w:r>
          </w:p>
        </w:tc>
      </w:tr>
    </w:tbl>
    <w:p w14:paraId="6D6B5BC9" w14:textId="77777777" w:rsidR="00A66412" w:rsidRPr="006044CA" w:rsidRDefault="00A66412" w:rsidP="00A66412">
      <w:pPr>
        <w:rPr>
          <w:rFonts w:cstheme="minorHAnsi"/>
          <w:sz w:val="24"/>
          <w:szCs w:val="24"/>
        </w:rPr>
      </w:pPr>
    </w:p>
    <w:p w14:paraId="4AAD2023" w14:textId="77777777" w:rsidR="00A66412" w:rsidRPr="006044CA" w:rsidRDefault="00A66412" w:rsidP="00A66412">
      <w:pPr>
        <w:rPr>
          <w:rFonts w:cstheme="minorHAnsi"/>
          <w:sz w:val="24"/>
          <w:szCs w:val="24"/>
        </w:rPr>
      </w:pPr>
    </w:p>
    <w:p w14:paraId="7DD65D50" w14:textId="77777777" w:rsidR="00E71AEC" w:rsidRDefault="00E71AEC">
      <w:pPr>
        <w:rPr>
          <w:rFonts w:eastAsiaTheme="majorEastAsia" w:cstheme="minorHAnsi"/>
          <w:b/>
          <w:bCs/>
          <w:noProof/>
          <w:sz w:val="24"/>
          <w:szCs w:val="24"/>
          <w:lang w:eastAsia="de-DE"/>
        </w:rPr>
      </w:pPr>
      <w:bookmarkStart w:id="4" w:name="_Toc216268895"/>
      <w:bookmarkStart w:id="5" w:name="_Toc222596716"/>
      <w:r>
        <w:rPr>
          <w:rFonts w:cstheme="minorHAnsi"/>
          <w:noProof/>
          <w:sz w:val="24"/>
          <w:szCs w:val="24"/>
        </w:rPr>
        <w:br w:type="page"/>
      </w:r>
    </w:p>
    <w:p w14:paraId="5EE22E7C" w14:textId="1ED8CA52" w:rsidR="00A66412" w:rsidRPr="006044CA" w:rsidRDefault="00A66412" w:rsidP="00A66412">
      <w:pPr>
        <w:pStyle w:val="BEbene2"/>
        <w:rPr>
          <w:rFonts w:asciiTheme="minorHAnsi" w:hAnsiTheme="minorHAnsi" w:cstheme="minorHAnsi"/>
          <w:noProof/>
          <w:sz w:val="24"/>
          <w:szCs w:val="24"/>
        </w:rPr>
      </w:pPr>
      <w:r w:rsidRPr="006044CA">
        <w:rPr>
          <w:rFonts w:asciiTheme="minorHAnsi" w:hAnsiTheme="minorHAnsi" w:cstheme="minorHAnsi"/>
          <w:noProof/>
          <w:sz w:val="24"/>
          <w:szCs w:val="24"/>
        </w:rPr>
        <w:lastRenderedPageBreak/>
        <w:t>Sprinteraufgaben zur Selbstkorrektur</w:t>
      </w:r>
      <w:bookmarkEnd w:id="4"/>
      <w:bookmarkEnd w:id="5"/>
      <w:r w:rsidRPr="006044CA">
        <w:rPr>
          <w:rFonts w:asciiTheme="minorHAnsi" w:hAnsiTheme="minorHAnsi" w:cstheme="minorHAnsi"/>
          <w:noProof/>
          <w:sz w:val="24"/>
          <w:szCs w:val="24"/>
        </w:rPr>
        <w:t xml:space="preserve"> </w:t>
      </w:r>
    </w:p>
    <w:p w14:paraId="7CAA091C" w14:textId="77777777" w:rsidR="0021771B" w:rsidRPr="006044CA" w:rsidRDefault="0021771B" w:rsidP="0021771B">
      <w:pPr>
        <w:pStyle w:val="StandardWeb"/>
        <w:spacing w:before="0" w:beforeAutospacing="0" w:after="0" w:afterAutospacing="0"/>
        <w:ind w:left="360"/>
        <w:rPr>
          <w:rFonts w:asciiTheme="minorHAnsi" w:hAnsiTheme="minorHAnsi" w:cstheme="minorHAnsi"/>
        </w:rPr>
      </w:pPr>
    </w:p>
    <w:tbl>
      <w:tblPr>
        <w:tblStyle w:val="Tabellenraster"/>
        <w:tblW w:w="10348" w:type="dxa"/>
        <w:tblInd w:w="-572" w:type="dxa"/>
        <w:tblLook w:val="04A0" w:firstRow="1" w:lastRow="0" w:firstColumn="1" w:lastColumn="0" w:noHBand="0" w:noVBand="1"/>
      </w:tblPr>
      <w:tblGrid>
        <w:gridCol w:w="4159"/>
        <w:gridCol w:w="6189"/>
      </w:tblGrid>
      <w:tr w:rsidR="0021771B" w:rsidRPr="006044CA" w14:paraId="32AEBF5A" w14:textId="77777777" w:rsidTr="00AB1805">
        <w:tc>
          <w:tcPr>
            <w:tcW w:w="4159" w:type="dxa"/>
          </w:tcPr>
          <w:p w14:paraId="222C701C"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Rolle</w:t>
            </w:r>
          </w:p>
          <w:p w14:paraId="1DD5B306"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Geben Sie der KI eine Identität.</w:t>
            </w:r>
          </w:p>
        </w:tc>
        <w:tc>
          <w:tcPr>
            <w:tcW w:w="6189" w:type="dxa"/>
          </w:tcPr>
          <w:p w14:paraId="2A41A048" w14:textId="77777777" w:rsidR="0021771B" w:rsidRPr="006044CA" w:rsidRDefault="0021771B" w:rsidP="00AB1805">
            <w:pPr>
              <w:pStyle w:val="StandardWeb"/>
              <w:rPr>
                <w:rFonts w:asciiTheme="minorHAnsi" w:hAnsiTheme="minorHAnsi" w:cstheme="minorHAnsi"/>
                <w:color w:val="000000"/>
              </w:rPr>
            </w:pPr>
            <w:r w:rsidRPr="006044CA">
              <w:rPr>
                <w:rFonts w:asciiTheme="minorHAnsi" w:hAnsiTheme="minorHAnsi" w:cstheme="minorHAnsi"/>
                <w:color w:val="000000"/>
              </w:rPr>
              <w:t>Du bist ein erfahrener Logistikexperte und möchtest Schülern die verschiedenen Lagerfunktionen näherbringen.</w:t>
            </w:r>
          </w:p>
        </w:tc>
      </w:tr>
      <w:tr w:rsidR="0021771B" w:rsidRPr="006044CA" w14:paraId="1E4CA1E0" w14:textId="77777777" w:rsidTr="00AB1805">
        <w:tc>
          <w:tcPr>
            <w:tcW w:w="4159" w:type="dxa"/>
          </w:tcPr>
          <w:p w14:paraId="74EFA753"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Kontext</w:t>
            </w:r>
          </w:p>
          <w:p w14:paraId="28F30DDF"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Bieten Sie Kontext zu sich.</w:t>
            </w:r>
          </w:p>
        </w:tc>
        <w:tc>
          <w:tcPr>
            <w:tcW w:w="6189" w:type="dxa"/>
          </w:tcPr>
          <w:p w14:paraId="0F67DB16" w14:textId="77777777" w:rsidR="0021771B" w:rsidRPr="006044CA" w:rsidRDefault="0021771B" w:rsidP="00AB1805">
            <w:pPr>
              <w:pStyle w:val="Lsung"/>
              <w:rPr>
                <w:rFonts w:asciiTheme="minorHAnsi" w:hAnsiTheme="minorHAnsi" w:cstheme="minorHAnsi"/>
              </w:rPr>
            </w:pPr>
            <w:r w:rsidRPr="006044CA">
              <w:rPr>
                <w:rFonts w:asciiTheme="minorHAnsi" w:hAnsiTheme="minorHAnsi" w:cstheme="minorHAnsi"/>
              </w:rPr>
              <w:t>Ich bin Schüler und möchte Übungsaufgaben zu diesen Funktionen erstellen: Sicherungsfunktion, Überbrückungsfunktion, Spekulationsfunktion, Umformungsfunktion und Reife- und Veredelungsfunktion</w:t>
            </w:r>
          </w:p>
        </w:tc>
      </w:tr>
      <w:tr w:rsidR="0021771B" w:rsidRPr="006044CA" w14:paraId="29E0CB3D" w14:textId="77777777" w:rsidTr="00AB1805">
        <w:tc>
          <w:tcPr>
            <w:tcW w:w="4159" w:type="dxa"/>
          </w:tcPr>
          <w:p w14:paraId="7CEAE1C4"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Aufgabe</w:t>
            </w:r>
          </w:p>
          <w:p w14:paraId="59E422C6"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Klären Sie die Aufgabenstellung.</w:t>
            </w:r>
          </w:p>
        </w:tc>
        <w:tc>
          <w:tcPr>
            <w:tcW w:w="6189" w:type="dxa"/>
          </w:tcPr>
          <w:p w14:paraId="2016E876" w14:textId="77777777" w:rsidR="0021771B" w:rsidRPr="006044CA" w:rsidRDefault="0021771B" w:rsidP="00AB1805">
            <w:pPr>
              <w:pStyle w:val="Lsung"/>
              <w:rPr>
                <w:rFonts w:asciiTheme="minorHAnsi" w:hAnsiTheme="minorHAnsi" w:cstheme="minorHAnsi"/>
              </w:rPr>
            </w:pPr>
            <w:r w:rsidRPr="006044CA">
              <w:rPr>
                <w:rFonts w:asciiTheme="minorHAnsi" w:hAnsiTheme="minorHAnsi" w:cstheme="minorHAnsi"/>
              </w:rPr>
              <w:t>Bitte erstelle sieben praktische Lagerfunktionsbeschreibungen.</w:t>
            </w:r>
          </w:p>
        </w:tc>
      </w:tr>
      <w:tr w:rsidR="0021771B" w:rsidRPr="006044CA" w14:paraId="4A1A1B9B" w14:textId="77777777" w:rsidTr="00AB1805">
        <w:tc>
          <w:tcPr>
            <w:tcW w:w="4159" w:type="dxa"/>
          </w:tcPr>
          <w:p w14:paraId="2FE1AADE"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Kriterien</w:t>
            </w:r>
          </w:p>
          <w:p w14:paraId="7F64D9F7"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Benennen Sie weitere Kriterien.</w:t>
            </w:r>
          </w:p>
        </w:tc>
        <w:tc>
          <w:tcPr>
            <w:tcW w:w="6189" w:type="dxa"/>
          </w:tcPr>
          <w:p w14:paraId="5B0AD855" w14:textId="77777777" w:rsidR="0021771B" w:rsidRPr="006044CA" w:rsidRDefault="0021771B" w:rsidP="00AB1805">
            <w:pPr>
              <w:rPr>
                <w:rFonts w:cstheme="minorHAnsi"/>
                <w:sz w:val="24"/>
                <w:szCs w:val="24"/>
              </w:rPr>
            </w:pPr>
            <w:r w:rsidRPr="006044CA">
              <w:rPr>
                <w:rFonts w:cstheme="minorHAnsi"/>
                <w:sz w:val="24"/>
                <w:szCs w:val="24"/>
              </w:rPr>
              <w:t>Achte darauf, dass die Beschreibungen klar und verständlich sind.</w:t>
            </w:r>
          </w:p>
        </w:tc>
      </w:tr>
      <w:tr w:rsidR="0021771B" w:rsidRPr="006044CA" w14:paraId="02970E63" w14:textId="77777777" w:rsidTr="00AB1805">
        <w:tc>
          <w:tcPr>
            <w:tcW w:w="4159" w:type="dxa"/>
          </w:tcPr>
          <w:p w14:paraId="66A1E445"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Ziel</w:t>
            </w:r>
          </w:p>
          <w:p w14:paraId="6BBF1889"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Benennen Sie das Ziel der Aufgabenstellung</w:t>
            </w:r>
          </w:p>
        </w:tc>
        <w:tc>
          <w:tcPr>
            <w:tcW w:w="6189" w:type="dxa"/>
          </w:tcPr>
          <w:p w14:paraId="1D1D2812" w14:textId="77777777" w:rsidR="0021771B" w:rsidRPr="006044CA" w:rsidRDefault="0021771B" w:rsidP="00AB1805">
            <w:pPr>
              <w:pStyle w:val="Lsung"/>
              <w:rPr>
                <w:rFonts w:asciiTheme="minorHAnsi" w:hAnsiTheme="minorHAnsi" w:cstheme="minorHAnsi"/>
              </w:rPr>
            </w:pPr>
            <w:r w:rsidRPr="006044CA">
              <w:rPr>
                <w:rFonts w:asciiTheme="minorHAnsi" w:hAnsiTheme="minorHAnsi" w:cstheme="minorHAnsi"/>
              </w:rPr>
              <w:t>Die Übungsaufgaben sollen mir dabei helfen, das Thema zu verstehen.</w:t>
            </w:r>
          </w:p>
        </w:tc>
      </w:tr>
      <w:tr w:rsidR="0021771B" w:rsidRPr="006044CA" w14:paraId="4CAE23AB" w14:textId="77777777" w:rsidTr="00AB1805">
        <w:tc>
          <w:tcPr>
            <w:tcW w:w="4159" w:type="dxa"/>
          </w:tcPr>
          <w:p w14:paraId="780FA941" w14:textId="77777777" w:rsidR="0021771B" w:rsidRPr="006044CA" w:rsidRDefault="0021771B" w:rsidP="00AB1805">
            <w:pPr>
              <w:pStyle w:val="StandardWeb"/>
              <w:spacing w:before="0" w:beforeAutospacing="0" w:after="0" w:afterAutospacing="0"/>
              <w:rPr>
                <w:rFonts w:asciiTheme="minorHAnsi" w:hAnsiTheme="minorHAnsi" w:cstheme="minorHAnsi"/>
                <w:b/>
                <w:bCs/>
                <w:color w:val="000000"/>
              </w:rPr>
            </w:pPr>
            <w:r w:rsidRPr="006044CA">
              <w:rPr>
                <w:rFonts w:asciiTheme="minorHAnsi" w:hAnsiTheme="minorHAnsi" w:cstheme="minorHAnsi"/>
                <w:b/>
                <w:bCs/>
                <w:color w:val="000000"/>
              </w:rPr>
              <w:t>Format</w:t>
            </w:r>
          </w:p>
          <w:p w14:paraId="0BDD12C9"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Nennen Sie z.B. Textformat oder als Aufzählung und die Zielgruppe.</w:t>
            </w:r>
          </w:p>
        </w:tc>
        <w:tc>
          <w:tcPr>
            <w:tcW w:w="6189" w:type="dxa"/>
          </w:tcPr>
          <w:p w14:paraId="3B267047" w14:textId="77777777" w:rsidR="0021771B" w:rsidRPr="006044CA" w:rsidRDefault="0021771B" w:rsidP="00AB1805">
            <w:pPr>
              <w:rPr>
                <w:rFonts w:cstheme="minorHAnsi"/>
                <w:sz w:val="24"/>
                <w:szCs w:val="24"/>
              </w:rPr>
            </w:pPr>
            <w:r w:rsidRPr="006044CA">
              <w:rPr>
                <w:rFonts w:cstheme="minorHAnsi"/>
                <w:sz w:val="24"/>
                <w:szCs w:val="24"/>
              </w:rPr>
              <w:t>Stelle es mir bitte in nummerierter Form dar.</w:t>
            </w:r>
          </w:p>
        </w:tc>
      </w:tr>
      <w:tr w:rsidR="0021771B" w:rsidRPr="006044CA" w14:paraId="0D8FF79D" w14:textId="77777777" w:rsidTr="00AB1805">
        <w:tc>
          <w:tcPr>
            <w:tcW w:w="10348" w:type="dxa"/>
            <w:gridSpan w:val="2"/>
          </w:tcPr>
          <w:p w14:paraId="4F9B22B9" w14:textId="77777777" w:rsidR="0021771B" w:rsidRPr="006044CA" w:rsidRDefault="0021771B" w:rsidP="00AB1805">
            <w:pPr>
              <w:pStyle w:val="StandardWeb"/>
              <w:spacing w:before="0" w:beforeAutospacing="0" w:after="0" w:afterAutospacing="0"/>
              <w:jc w:val="center"/>
              <w:rPr>
                <w:rFonts w:asciiTheme="minorHAnsi" w:hAnsiTheme="minorHAnsi" w:cstheme="minorHAnsi"/>
                <w:i/>
                <w:iCs/>
                <w:color w:val="000000"/>
              </w:rPr>
            </w:pPr>
            <w:r w:rsidRPr="006044CA">
              <w:rPr>
                <w:rFonts w:asciiTheme="minorHAnsi" w:hAnsiTheme="minorHAnsi" w:cstheme="minorHAnsi"/>
                <w:i/>
                <w:iCs/>
                <w:color w:val="000000"/>
              </w:rPr>
              <w:t>Bei Bedarf nach dem ersten Promptergebnis</w:t>
            </w:r>
          </w:p>
        </w:tc>
      </w:tr>
      <w:tr w:rsidR="0021771B" w:rsidRPr="006044CA" w14:paraId="094B4887" w14:textId="77777777" w:rsidTr="00AB1805">
        <w:tc>
          <w:tcPr>
            <w:tcW w:w="4159" w:type="dxa"/>
          </w:tcPr>
          <w:p w14:paraId="671B04CB" w14:textId="6652D067" w:rsidR="0021771B" w:rsidRPr="006044CA" w:rsidRDefault="0021771B" w:rsidP="00AB1805">
            <w:pPr>
              <w:pStyle w:val="StandardWeb"/>
              <w:spacing w:before="0" w:beforeAutospacing="0" w:after="0" w:afterAutospacing="0"/>
              <w:rPr>
                <w:rFonts w:asciiTheme="minorHAnsi" w:hAnsiTheme="minorHAnsi" w:cstheme="minorHAnsi"/>
                <w:b/>
                <w:bCs/>
                <w:color w:val="000000"/>
              </w:rPr>
            </w:pPr>
            <w:proofErr w:type="spellStart"/>
            <w:r w:rsidRPr="006044CA">
              <w:rPr>
                <w:rFonts w:asciiTheme="minorHAnsi" w:hAnsiTheme="minorHAnsi" w:cstheme="minorHAnsi"/>
                <w:b/>
                <w:bCs/>
                <w:color w:val="000000"/>
              </w:rPr>
              <w:t>Refin</w:t>
            </w:r>
            <w:r w:rsidR="006044CA">
              <w:rPr>
                <w:rFonts w:asciiTheme="minorHAnsi" w:hAnsiTheme="minorHAnsi" w:cstheme="minorHAnsi"/>
                <w:b/>
                <w:bCs/>
                <w:color w:val="000000"/>
              </w:rPr>
              <w:t>e</w:t>
            </w:r>
            <w:r w:rsidRPr="006044CA">
              <w:rPr>
                <w:rFonts w:asciiTheme="minorHAnsi" w:hAnsiTheme="minorHAnsi" w:cstheme="minorHAnsi"/>
                <w:b/>
                <w:bCs/>
                <w:color w:val="000000"/>
              </w:rPr>
              <w:t>ment</w:t>
            </w:r>
            <w:proofErr w:type="spellEnd"/>
          </w:p>
          <w:p w14:paraId="1293D9E2" w14:textId="77777777"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Geben Sie der KI nach dem Ergebnis eine Rückmeldung.</w:t>
            </w:r>
          </w:p>
        </w:tc>
        <w:tc>
          <w:tcPr>
            <w:tcW w:w="6189" w:type="dxa"/>
          </w:tcPr>
          <w:p w14:paraId="4D1A696D" w14:textId="1211FB5A" w:rsidR="0021771B" w:rsidRPr="006044CA" w:rsidRDefault="0021771B" w:rsidP="00AB1805">
            <w:pPr>
              <w:pStyle w:val="StandardWeb"/>
              <w:spacing w:before="0" w:beforeAutospacing="0" w:after="0" w:afterAutospacing="0"/>
              <w:rPr>
                <w:rFonts w:asciiTheme="minorHAnsi" w:hAnsiTheme="minorHAnsi" w:cstheme="minorHAnsi"/>
                <w:color w:val="000000"/>
              </w:rPr>
            </w:pPr>
            <w:r w:rsidRPr="006044CA">
              <w:rPr>
                <w:rFonts w:asciiTheme="minorHAnsi" w:hAnsiTheme="minorHAnsi" w:cstheme="minorHAnsi"/>
                <w:color w:val="000000"/>
              </w:rPr>
              <w:t>Vereinfache mir Deine Antwort.</w:t>
            </w:r>
          </w:p>
        </w:tc>
      </w:tr>
    </w:tbl>
    <w:p w14:paraId="282A12ED" w14:textId="77777777" w:rsidR="0021771B" w:rsidRPr="006044CA" w:rsidRDefault="0021771B" w:rsidP="0021771B">
      <w:pPr>
        <w:pStyle w:val="StandardWeb"/>
        <w:numPr>
          <w:ilvl w:val="0"/>
          <w:numId w:val="63"/>
        </w:numPr>
        <w:rPr>
          <w:rFonts w:asciiTheme="minorHAnsi" w:hAnsiTheme="minorHAnsi" w:cstheme="minorHAnsi"/>
        </w:rPr>
      </w:pPr>
      <w:r w:rsidRPr="006044CA">
        <w:rPr>
          <w:rFonts w:asciiTheme="minorHAnsi" w:hAnsiTheme="minorHAnsi" w:cstheme="minorHAnsi"/>
        </w:rPr>
        <w:t>Überprüfen Sie die Lösung und tragen Sie die korrekten Ergebnisse anschließend in die folgende Tabelle ein. Korrigieren Sie bei Bedarf den Prompt und notieren Sie kurz, was Sie angepasst haben.</w:t>
      </w:r>
    </w:p>
    <w:tbl>
      <w:tblPr>
        <w:tblStyle w:val="Tabellenraster"/>
        <w:tblW w:w="9299" w:type="dxa"/>
        <w:tblInd w:w="0" w:type="dxa"/>
        <w:tblLook w:val="04A0" w:firstRow="1" w:lastRow="0" w:firstColumn="1" w:lastColumn="0" w:noHBand="0" w:noVBand="1"/>
      </w:tblPr>
      <w:tblGrid>
        <w:gridCol w:w="654"/>
        <w:gridCol w:w="6237"/>
        <w:gridCol w:w="2408"/>
      </w:tblGrid>
      <w:tr w:rsidR="0021771B" w:rsidRPr="006044CA" w14:paraId="635C5883" w14:textId="77777777" w:rsidTr="00AB1805">
        <w:tc>
          <w:tcPr>
            <w:tcW w:w="654" w:type="dxa"/>
            <w:vAlign w:val="center"/>
          </w:tcPr>
          <w:p w14:paraId="7124C431" w14:textId="77777777" w:rsidR="0021771B" w:rsidRPr="006044CA" w:rsidRDefault="0021771B" w:rsidP="00AB1805">
            <w:pPr>
              <w:jc w:val="center"/>
              <w:rPr>
                <w:rFonts w:cstheme="minorHAnsi"/>
                <w:noProof/>
                <w:sz w:val="24"/>
                <w:szCs w:val="24"/>
              </w:rPr>
            </w:pPr>
            <w:r w:rsidRPr="006044CA">
              <w:rPr>
                <w:rFonts w:cstheme="minorHAnsi"/>
                <w:b/>
                <w:sz w:val="24"/>
                <w:szCs w:val="24"/>
              </w:rPr>
              <w:t>Nr.</w:t>
            </w:r>
          </w:p>
        </w:tc>
        <w:tc>
          <w:tcPr>
            <w:tcW w:w="6237" w:type="dxa"/>
            <w:vAlign w:val="center"/>
          </w:tcPr>
          <w:p w14:paraId="2A87918D" w14:textId="77777777" w:rsidR="0021771B" w:rsidRPr="006044CA" w:rsidRDefault="0021771B" w:rsidP="00AB1805">
            <w:pPr>
              <w:jc w:val="center"/>
              <w:rPr>
                <w:rFonts w:cstheme="minorHAnsi"/>
                <w:noProof/>
                <w:sz w:val="24"/>
                <w:szCs w:val="24"/>
              </w:rPr>
            </w:pPr>
            <w:r w:rsidRPr="006044CA">
              <w:rPr>
                <w:rFonts w:cstheme="minorHAnsi"/>
                <w:b/>
                <w:sz w:val="24"/>
                <w:szCs w:val="24"/>
              </w:rPr>
              <w:t>Beschreibung</w:t>
            </w:r>
          </w:p>
        </w:tc>
        <w:tc>
          <w:tcPr>
            <w:tcW w:w="2408" w:type="dxa"/>
            <w:vAlign w:val="center"/>
          </w:tcPr>
          <w:p w14:paraId="2DE78A8B" w14:textId="77777777" w:rsidR="0021771B" w:rsidRPr="006044CA" w:rsidRDefault="0021771B" w:rsidP="00AB1805">
            <w:pPr>
              <w:contextualSpacing/>
              <w:jc w:val="center"/>
              <w:rPr>
                <w:rFonts w:cstheme="minorHAnsi"/>
                <w:b/>
                <w:sz w:val="24"/>
                <w:szCs w:val="24"/>
              </w:rPr>
            </w:pPr>
            <w:r w:rsidRPr="006044CA">
              <w:rPr>
                <w:rFonts w:cstheme="minorHAnsi"/>
                <w:b/>
                <w:sz w:val="24"/>
                <w:szCs w:val="24"/>
              </w:rPr>
              <w:t>Aufgabe der</w:t>
            </w:r>
          </w:p>
          <w:p w14:paraId="26BAB271" w14:textId="77777777" w:rsidR="0021771B" w:rsidRPr="006044CA" w:rsidRDefault="0021771B" w:rsidP="00AB1805">
            <w:pPr>
              <w:jc w:val="center"/>
              <w:rPr>
                <w:rFonts w:cstheme="minorHAnsi"/>
                <w:noProof/>
                <w:sz w:val="24"/>
                <w:szCs w:val="24"/>
              </w:rPr>
            </w:pPr>
            <w:r w:rsidRPr="006044CA">
              <w:rPr>
                <w:rFonts w:cstheme="minorHAnsi"/>
                <w:b/>
                <w:sz w:val="24"/>
                <w:szCs w:val="24"/>
              </w:rPr>
              <w:t>Lagerhaltung</w:t>
            </w:r>
          </w:p>
        </w:tc>
      </w:tr>
      <w:tr w:rsidR="0021771B" w:rsidRPr="006044CA" w14:paraId="025FB4F5" w14:textId="77777777" w:rsidTr="00AB1805">
        <w:tc>
          <w:tcPr>
            <w:tcW w:w="654" w:type="dxa"/>
          </w:tcPr>
          <w:p w14:paraId="68BC9405"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1</w:t>
            </w:r>
          </w:p>
        </w:tc>
        <w:tc>
          <w:tcPr>
            <w:tcW w:w="6237" w:type="dxa"/>
          </w:tcPr>
          <w:p w14:paraId="25877C61" w14:textId="77777777" w:rsidR="0021771B" w:rsidRPr="006044CA" w:rsidRDefault="0021771B" w:rsidP="00AB1805">
            <w:pPr>
              <w:rPr>
                <w:rFonts w:cstheme="minorHAnsi"/>
                <w:noProof/>
                <w:sz w:val="24"/>
                <w:szCs w:val="24"/>
              </w:rPr>
            </w:pPr>
          </w:p>
        </w:tc>
        <w:tc>
          <w:tcPr>
            <w:tcW w:w="2408" w:type="dxa"/>
          </w:tcPr>
          <w:p w14:paraId="59BB52AE" w14:textId="77777777" w:rsidR="0021771B" w:rsidRPr="006044CA" w:rsidRDefault="0021771B" w:rsidP="00AB1805">
            <w:pPr>
              <w:rPr>
                <w:rFonts w:cstheme="minorHAnsi"/>
                <w:noProof/>
                <w:sz w:val="24"/>
                <w:szCs w:val="24"/>
              </w:rPr>
            </w:pPr>
          </w:p>
        </w:tc>
      </w:tr>
      <w:tr w:rsidR="0021771B" w:rsidRPr="006044CA" w14:paraId="7D19E546" w14:textId="77777777" w:rsidTr="00AB1805">
        <w:tc>
          <w:tcPr>
            <w:tcW w:w="654" w:type="dxa"/>
          </w:tcPr>
          <w:p w14:paraId="2CADC304"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2</w:t>
            </w:r>
          </w:p>
        </w:tc>
        <w:tc>
          <w:tcPr>
            <w:tcW w:w="6237" w:type="dxa"/>
          </w:tcPr>
          <w:p w14:paraId="211F4A26" w14:textId="77777777" w:rsidR="0021771B" w:rsidRPr="006044CA" w:rsidRDefault="0021771B" w:rsidP="00AB1805">
            <w:pPr>
              <w:rPr>
                <w:rFonts w:cstheme="minorHAnsi"/>
                <w:noProof/>
                <w:sz w:val="24"/>
                <w:szCs w:val="24"/>
              </w:rPr>
            </w:pPr>
          </w:p>
        </w:tc>
        <w:tc>
          <w:tcPr>
            <w:tcW w:w="2408" w:type="dxa"/>
          </w:tcPr>
          <w:p w14:paraId="486C482E" w14:textId="77777777" w:rsidR="0021771B" w:rsidRPr="006044CA" w:rsidRDefault="0021771B" w:rsidP="00AB1805">
            <w:pPr>
              <w:rPr>
                <w:rFonts w:cstheme="minorHAnsi"/>
                <w:noProof/>
                <w:sz w:val="24"/>
                <w:szCs w:val="24"/>
              </w:rPr>
            </w:pPr>
          </w:p>
        </w:tc>
      </w:tr>
      <w:tr w:rsidR="0021771B" w:rsidRPr="006044CA" w14:paraId="7BF45F6D" w14:textId="77777777" w:rsidTr="00AB1805">
        <w:tc>
          <w:tcPr>
            <w:tcW w:w="654" w:type="dxa"/>
          </w:tcPr>
          <w:p w14:paraId="657DA317"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3</w:t>
            </w:r>
          </w:p>
        </w:tc>
        <w:tc>
          <w:tcPr>
            <w:tcW w:w="6237" w:type="dxa"/>
          </w:tcPr>
          <w:p w14:paraId="1FE6A284" w14:textId="77777777" w:rsidR="0021771B" w:rsidRPr="006044CA" w:rsidRDefault="0021771B" w:rsidP="00AB1805">
            <w:pPr>
              <w:rPr>
                <w:rFonts w:cstheme="minorHAnsi"/>
                <w:noProof/>
                <w:sz w:val="24"/>
                <w:szCs w:val="24"/>
              </w:rPr>
            </w:pPr>
          </w:p>
        </w:tc>
        <w:tc>
          <w:tcPr>
            <w:tcW w:w="2408" w:type="dxa"/>
          </w:tcPr>
          <w:p w14:paraId="6DF570C6" w14:textId="77777777" w:rsidR="0021771B" w:rsidRPr="006044CA" w:rsidRDefault="0021771B" w:rsidP="00AB1805">
            <w:pPr>
              <w:rPr>
                <w:rFonts w:cstheme="minorHAnsi"/>
                <w:noProof/>
                <w:sz w:val="24"/>
                <w:szCs w:val="24"/>
              </w:rPr>
            </w:pPr>
          </w:p>
        </w:tc>
      </w:tr>
      <w:tr w:rsidR="0021771B" w:rsidRPr="006044CA" w14:paraId="7E5CF2C8" w14:textId="77777777" w:rsidTr="00AB1805">
        <w:tc>
          <w:tcPr>
            <w:tcW w:w="654" w:type="dxa"/>
          </w:tcPr>
          <w:p w14:paraId="68FDD068"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4</w:t>
            </w:r>
          </w:p>
        </w:tc>
        <w:tc>
          <w:tcPr>
            <w:tcW w:w="6237" w:type="dxa"/>
          </w:tcPr>
          <w:p w14:paraId="6C3110B4" w14:textId="77777777" w:rsidR="0021771B" w:rsidRPr="006044CA" w:rsidRDefault="0021771B" w:rsidP="00AB1805">
            <w:pPr>
              <w:rPr>
                <w:rFonts w:cstheme="minorHAnsi"/>
                <w:noProof/>
                <w:sz w:val="24"/>
                <w:szCs w:val="24"/>
              </w:rPr>
            </w:pPr>
          </w:p>
        </w:tc>
        <w:tc>
          <w:tcPr>
            <w:tcW w:w="2408" w:type="dxa"/>
          </w:tcPr>
          <w:p w14:paraId="315AAAF3" w14:textId="77777777" w:rsidR="0021771B" w:rsidRPr="006044CA" w:rsidRDefault="0021771B" w:rsidP="00AB1805">
            <w:pPr>
              <w:rPr>
                <w:rFonts w:cstheme="minorHAnsi"/>
                <w:noProof/>
                <w:sz w:val="24"/>
                <w:szCs w:val="24"/>
              </w:rPr>
            </w:pPr>
          </w:p>
        </w:tc>
      </w:tr>
      <w:tr w:rsidR="0021771B" w:rsidRPr="006044CA" w14:paraId="2C6351FE" w14:textId="77777777" w:rsidTr="00AB1805">
        <w:tc>
          <w:tcPr>
            <w:tcW w:w="654" w:type="dxa"/>
          </w:tcPr>
          <w:p w14:paraId="4EDADFF0"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5</w:t>
            </w:r>
          </w:p>
        </w:tc>
        <w:tc>
          <w:tcPr>
            <w:tcW w:w="6237" w:type="dxa"/>
          </w:tcPr>
          <w:p w14:paraId="3DCDC8A3" w14:textId="77777777" w:rsidR="0021771B" w:rsidRPr="006044CA" w:rsidRDefault="0021771B" w:rsidP="00AB1805">
            <w:pPr>
              <w:rPr>
                <w:rFonts w:cstheme="minorHAnsi"/>
                <w:noProof/>
                <w:sz w:val="24"/>
                <w:szCs w:val="24"/>
              </w:rPr>
            </w:pPr>
          </w:p>
        </w:tc>
        <w:tc>
          <w:tcPr>
            <w:tcW w:w="2408" w:type="dxa"/>
          </w:tcPr>
          <w:p w14:paraId="1A96F5E0" w14:textId="77777777" w:rsidR="0021771B" w:rsidRPr="006044CA" w:rsidRDefault="0021771B" w:rsidP="00AB1805">
            <w:pPr>
              <w:rPr>
                <w:rFonts w:cstheme="minorHAnsi"/>
                <w:noProof/>
                <w:sz w:val="24"/>
                <w:szCs w:val="24"/>
              </w:rPr>
            </w:pPr>
          </w:p>
        </w:tc>
      </w:tr>
      <w:tr w:rsidR="0021771B" w:rsidRPr="006044CA" w14:paraId="18863553" w14:textId="77777777" w:rsidTr="00AB1805">
        <w:tc>
          <w:tcPr>
            <w:tcW w:w="654" w:type="dxa"/>
          </w:tcPr>
          <w:p w14:paraId="794D38EA"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6</w:t>
            </w:r>
          </w:p>
        </w:tc>
        <w:tc>
          <w:tcPr>
            <w:tcW w:w="6237" w:type="dxa"/>
          </w:tcPr>
          <w:p w14:paraId="228D5954" w14:textId="77777777" w:rsidR="0021771B" w:rsidRPr="006044CA" w:rsidRDefault="0021771B" w:rsidP="00AB1805">
            <w:pPr>
              <w:rPr>
                <w:rFonts w:cstheme="minorHAnsi"/>
                <w:noProof/>
                <w:sz w:val="24"/>
                <w:szCs w:val="24"/>
              </w:rPr>
            </w:pPr>
          </w:p>
        </w:tc>
        <w:tc>
          <w:tcPr>
            <w:tcW w:w="2408" w:type="dxa"/>
          </w:tcPr>
          <w:p w14:paraId="23A8A9C8" w14:textId="77777777" w:rsidR="0021771B" w:rsidRPr="006044CA" w:rsidRDefault="0021771B" w:rsidP="00AB1805">
            <w:pPr>
              <w:rPr>
                <w:rFonts w:cstheme="minorHAnsi"/>
                <w:noProof/>
                <w:sz w:val="24"/>
                <w:szCs w:val="24"/>
              </w:rPr>
            </w:pPr>
          </w:p>
        </w:tc>
      </w:tr>
      <w:tr w:rsidR="0021771B" w:rsidRPr="006044CA" w14:paraId="7D6350AD" w14:textId="77777777" w:rsidTr="00AB1805">
        <w:tc>
          <w:tcPr>
            <w:tcW w:w="654" w:type="dxa"/>
          </w:tcPr>
          <w:p w14:paraId="6FB8788E" w14:textId="77777777" w:rsidR="0021771B" w:rsidRPr="006044CA" w:rsidRDefault="0021771B" w:rsidP="00AB1805">
            <w:pPr>
              <w:spacing w:before="360" w:after="120"/>
              <w:jc w:val="center"/>
              <w:rPr>
                <w:rFonts w:cstheme="minorHAnsi"/>
                <w:noProof/>
                <w:sz w:val="24"/>
                <w:szCs w:val="24"/>
              </w:rPr>
            </w:pPr>
            <w:r w:rsidRPr="006044CA">
              <w:rPr>
                <w:rFonts w:cstheme="minorHAnsi"/>
                <w:noProof/>
                <w:sz w:val="24"/>
                <w:szCs w:val="24"/>
              </w:rPr>
              <w:t>7</w:t>
            </w:r>
          </w:p>
        </w:tc>
        <w:tc>
          <w:tcPr>
            <w:tcW w:w="6237" w:type="dxa"/>
          </w:tcPr>
          <w:p w14:paraId="12F5E3C3" w14:textId="77777777" w:rsidR="0021771B" w:rsidRPr="006044CA" w:rsidRDefault="0021771B" w:rsidP="00AB1805">
            <w:pPr>
              <w:rPr>
                <w:rFonts w:cstheme="minorHAnsi"/>
                <w:noProof/>
                <w:sz w:val="24"/>
                <w:szCs w:val="24"/>
              </w:rPr>
            </w:pPr>
          </w:p>
        </w:tc>
        <w:tc>
          <w:tcPr>
            <w:tcW w:w="2408" w:type="dxa"/>
          </w:tcPr>
          <w:p w14:paraId="7E2F7332" w14:textId="77777777" w:rsidR="0021771B" w:rsidRPr="006044CA" w:rsidRDefault="0021771B" w:rsidP="00AB1805">
            <w:pPr>
              <w:rPr>
                <w:rFonts w:cstheme="minorHAnsi"/>
                <w:noProof/>
                <w:sz w:val="24"/>
                <w:szCs w:val="24"/>
              </w:rPr>
            </w:pPr>
          </w:p>
        </w:tc>
      </w:tr>
    </w:tbl>
    <w:p w14:paraId="661B054A" w14:textId="77777777" w:rsidR="0021771B" w:rsidRPr="006044CA" w:rsidRDefault="0021771B" w:rsidP="0021771B">
      <w:pPr>
        <w:rPr>
          <w:rFonts w:cstheme="minorHAnsi"/>
          <w:sz w:val="24"/>
          <w:szCs w:val="24"/>
        </w:rPr>
        <w:sectPr w:rsidR="0021771B" w:rsidRPr="006044CA" w:rsidSect="0021771B">
          <w:pgSz w:w="11909" w:h="16834"/>
          <w:pgMar w:top="1417" w:right="1417" w:bottom="1134" w:left="1417" w:header="720" w:footer="0" w:gutter="0"/>
          <w:cols w:space="720"/>
          <w:docGrid w:linePitch="326"/>
        </w:sectPr>
      </w:pPr>
    </w:p>
    <w:p w14:paraId="1B6A84D1" w14:textId="77777777" w:rsidR="00A66412" w:rsidRPr="006044CA" w:rsidRDefault="00A66412" w:rsidP="00C96899">
      <w:pPr>
        <w:rPr>
          <w:rFonts w:cstheme="minorHAnsi"/>
          <w:sz w:val="24"/>
          <w:szCs w:val="24"/>
        </w:rPr>
      </w:pPr>
    </w:p>
    <w:sectPr w:rsidR="00A66412" w:rsidRPr="006044CA" w:rsidSect="00A66412">
      <w:pgSz w:w="11906" w:h="16838"/>
      <w:pgMar w:top="1417" w:right="577" w:bottom="1134" w:left="55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7622" w14:textId="77777777" w:rsidR="00663A96" w:rsidRDefault="00663A96" w:rsidP="001B4065">
      <w:pPr>
        <w:spacing w:after="0" w:line="240" w:lineRule="auto"/>
      </w:pPr>
      <w:r>
        <w:separator/>
      </w:r>
    </w:p>
  </w:endnote>
  <w:endnote w:type="continuationSeparator" w:id="0">
    <w:p w14:paraId="66DB540A" w14:textId="77777777" w:rsidR="00663A96" w:rsidRDefault="00663A96" w:rsidP="001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altName w:val="Calibri"/>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3F12" w14:textId="77777777" w:rsidR="00663A96" w:rsidRDefault="00663A96" w:rsidP="001B4065">
      <w:pPr>
        <w:spacing w:after="0" w:line="240" w:lineRule="auto"/>
      </w:pPr>
      <w:r>
        <w:separator/>
      </w:r>
    </w:p>
  </w:footnote>
  <w:footnote w:type="continuationSeparator" w:id="0">
    <w:p w14:paraId="5C04FEB9" w14:textId="77777777" w:rsidR="00663A96" w:rsidRDefault="00663A96" w:rsidP="001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0CDA" w14:textId="00F7AF43" w:rsidR="00052D17" w:rsidRPr="00FF4E20" w:rsidRDefault="00052D17" w:rsidP="00052D17">
    <w:pPr>
      <w:rPr>
        <w:rFonts w:cs="Arial"/>
        <w:b/>
        <w:bCs/>
      </w:rPr>
    </w:pPr>
    <w:r w:rsidRPr="00E17CE5">
      <w:rPr>
        <w:rFonts w:cs="Arial"/>
        <w:b/>
        <w:bCs/>
      </w:rPr>
      <w:t xml:space="preserve">AFS </w:t>
    </w:r>
    <w:r>
      <w:rPr>
        <w:rFonts w:cs="Arial"/>
        <w:b/>
        <w:bCs/>
      </w:rPr>
      <w:t>4</w:t>
    </w:r>
    <w:r w:rsidRPr="00E17CE5">
      <w:rPr>
        <w:rFonts w:cs="Arial"/>
        <w:b/>
        <w:bCs/>
      </w:rPr>
      <w:t xml:space="preserve"> - </w:t>
    </w:r>
    <w:r w:rsidRPr="00E17CE5">
      <w:rPr>
        <w:rFonts w:cs="Arial"/>
        <w:b/>
        <w:bCs/>
        <w:color w:val="000000"/>
      </w:rPr>
      <w:t xml:space="preserve">Lernsituation 1: </w:t>
    </w:r>
    <w:r>
      <w:rPr>
        <w:rFonts w:cs="Arial"/>
        <w:b/>
        <w:bCs/>
        <w:color w:val="000000"/>
      </w:rPr>
      <w:t>Was sind die Hauptfunktionen eines Lagers?</w:t>
    </w:r>
  </w:p>
  <w:p w14:paraId="2C6E0C86" w14:textId="77777777" w:rsidR="00052D17" w:rsidRDefault="00052D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2B7"/>
    <w:multiLevelType w:val="multilevel"/>
    <w:tmpl w:val="33A0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F73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69E6"/>
    <w:multiLevelType w:val="hybridMultilevel"/>
    <w:tmpl w:val="D9787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974389"/>
    <w:multiLevelType w:val="multilevel"/>
    <w:tmpl w:val="4B7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349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01767"/>
    <w:multiLevelType w:val="hybridMultilevel"/>
    <w:tmpl w:val="15141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30C0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406A3F"/>
    <w:multiLevelType w:val="hybridMultilevel"/>
    <w:tmpl w:val="9FE0D9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4E3585D"/>
    <w:multiLevelType w:val="multilevel"/>
    <w:tmpl w:val="3F9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128E6"/>
    <w:multiLevelType w:val="hybridMultilevel"/>
    <w:tmpl w:val="D99250C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8E812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61598"/>
    <w:multiLevelType w:val="hybridMultilevel"/>
    <w:tmpl w:val="6ECC11C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08E7E54"/>
    <w:multiLevelType w:val="multilevel"/>
    <w:tmpl w:val="3C2A6162"/>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829D0"/>
    <w:multiLevelType w:val="hybridMultilevel"/>
    <w:tmpl w:val="A34416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1195349"/>
    <w:multiLevelType w:val="multilevel"/>
    <w:tmpl w:val="B65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B0FEC"/>
    <w:multiLevelType w:val="multilevel"/>
    <w:tmpl w:val="1A220E62"/>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5A41B9"/>
    <w:multiLevelType w:val="hybridMultilevel"/>
    <w:tmpl w:val="368C0B3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352B6FD2"/>
    <w:multiLevelType w:val="multilevel"/>
    <w:tmpl w:val="13E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511F7"/>
    <w:multiLevelType w:val="hybridMultilevel"/>
    <w:tmpl w:val="B3683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5E307F6"/>
    <w:multiLevelType w:val="hybridMultilevel"/>
    <w:tmpl w:val="B31CA8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D546BF"/>
    <w:multiLevelType w:val="multilevel"/>
    <w:tmpl w:val="771CF9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FA300A"/>
    <w:multiLevelType w:val="multilevel"/>
    <w:tmpl w:val="65B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C042B"/>
    <w:multiLevelType w:val="hybridMultilevel"/>
    <w:tmpl w:val="5896E3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AFF154F"/>
    <w:multiLevelType w:val="hybridMultilevel"/>
    <w:tmpl w:val="6F5451D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203AB8"/>
    <w:multiLevelType w:val="multilevel"/>
    <w:tmpl w:val="CBDE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824666"/>
    <w:multiLevelType w:val="hybridMultilevel"/>
    <w:tmpl w:val="85326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B30AAD"/>
    <w:multiLevelType w:val="hybridMultilevel"/>
    <w:tmpl w:val="99DC37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3317F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983004"/>
    <w:multiLevelType w:val="hybridMultilevel"/>
    <w:tmpl w:val="68784D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49382096"/>
    <w:multiLevelType w:val="multilevel"/>
    <w:tmpl w:val="82E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90C8A"/>
    <w:multiLevelType w:val="hybridMultilevel"/>
    <w:tmpl w:val="97DA0F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1" w15:restartNumberingAfterBreak="0">
    <w:nsid w:val="4B5A6D54"/>
    <w:multiLevelType w:val="hybridMultilevel"/>
    <w:tmpl w:val="161A34F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4CB44773"/>
    <w:multiLevelType w:val="hybridMultilevel"/>
    <w:tmpl w:val="6CB4D2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1684796"/>
    <w:multiLevelType w:val="hybridMultilevel"/>
    <w:tmpl w:val="2CDC72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2497D44"/>
    <w:multiLevelType w:val="hybridMultilevel"/>
    <w:tmpl w:val="C7A82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53F067F9"/>
    <w:multiLevelType w:val="multilevel"/>
    <w:tmpl w:val="2B00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5D4D9B"/>
    <w:multiLevelType w:val="hybridMultilevel"/>
    <w:tmpl w:val="F61AE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27063B"/>
    <w:multiLevelType w:val="hybridMultilevel"/>
    <w:tmpl w:val="EB98E716"/>
    <w:lvl w:ilvl="0" w:tplc="C67E672C">
      <w:start w:val="6"/>
      <w:numFmt w:val="decimal"/>
      <w:lvlText w:val="%1."/>
      <w:lvlJc w:val="left"/>
      <w:pPr>
        <w:ind w:left="36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578151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D3511B"/>
    <w:multiLevelType w:val="hybridMultilevel"/>
    <w:tmpl w:val="5AD0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8F6264"/>
    <w:multiLevelType w:val="multilevel"/>
    <w:tmpl w:val="A064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C535CD"/>
    <w:multiLevelType w:val="hybridMultilevel"/>
    <w:tmpl w:val="95FC6A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5B576111"/>
    <w:multiLevelType w:val="hybridMultilevel"/>
    <w:tmpl w:val="3808D6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3" w15:restartNumberingAfterBreak="0">
    <w:nsid w:val="5C171FFF"/>
    <w:multiLevelType w:val="hybridMultilevel"/>
    <w:tmpl w:val="85D819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D3F7809"/>
    <w:multiLevelType w:val="multilevel"/>
    <w:tmpl w:val="806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AA08A9"/>
    <w:multiLevelType w:val="multilevel"/>
    <w:tmpl w:val="73864EA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2E376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8B2251"/>
    <w:multiLevelType w:val="hybridMultilevel"/>
    <w:tmpl w:val="69C884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8" w15:restartNumberingAfterBreak="0">
    <w:nsid w:val="64154EBE"/>
    <w:multiLevelType w:val="multilevel"/>
    <w:tmpl w:val="12E06EE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9A6D37"/>
    <w:multiLevelType w:val="hybridMultilevel"/>
    <w:tmpl w:val="F8A43464"/>
    <w:lvl w:ilvl="0" w:tplc="4128FB0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ADB0ED0"/>
    <w:multiLevelType w:val="hybridMultilevel"/>
    <w:tmpl w:val="07F8F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CE30427"/>
    <w:multiLevelType w:val="hybridMultilevel"/>
    <w:tmpl w:val="1AE88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D0A69BB"/>
    <w:multiLevelType w:val="hybridMultilevel"/>
    <w:tmpl w:val="FDBA722C"/>
    <w:lvl w:ilvl="0" w:tplc="25186DEA">
      <w:numFmt w:val="bullet"/>
      <w:lvlText w:val="•"/>
      <w:lvlJc w:val="left"/>
      <w:pPr>
        <w:ind w:left="360" w:hanging="360"/>
      </w:pPr>
      <w:rPr>
        <w:rFonts w:ascii="DejaVuSansCondensed" w:eastAsiaTheme="minorHAnsi" w:hAnsi="DejaVuSansCondensed" w:cs="DejaVuSansCondensed" w:hint="default"/>
        <w:sz w:val="15"/>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3" w15:restartNumberingAfterBreak="0">
    <w:nsid w:val="6FB537BB"/>
    <w:multiLevelType w:val="hybridMultilevel"/>
    <w:tmpl w:val="5896E3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15:restartNumberingAfterBreak="0">
    <w:nsid w:val="70780C75"/>
    <w:multiLevelType w:val="hybridMultilevel"/>
    <w:tmpl w:val="38BCF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17F58E3"/>
    <w:multiLevelType w:val="hybridMultilevel"/>
    <w:tmpl w:val="C2B8BB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4012E56"/>
    <w:multiLevelType w:val="hybridMultilevel"/>
    <w:tmpl w:val="265858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5EE6B0A"/>
    <w:multiLevelType w:val="hybridMultilevel"/>
    <w:tmpl w:val="55FC39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8" w15:restartNumberingAfterBreak="0">
    <w:nsid w:val="77C74F6C"/>
    <w:multiLevelType w:val="hybridMultilevel"/>
    <w:tmpl w:val="7B0E5148"/>
    <w:lvl w:ilvl="0" w:tplc="FB86EDC2">
      <w:start w:val="6"/>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8995ED1"/>
    <w:multiLevelType w:val="multilevel"/>
    <w:tmpl w:val="65FE5660"/>
    <w:lvl w:ilvl="0">
      <w:start w:val="1"/>
      <w:numFmt w:val="bullet"/>
      <w:lvlText w:val=""/>
      <w:lvlJc w:val="left"/>
      <w:pPr>
        <w:ind w:left="720" w:hanging="360"/>
      </w:pPr>
      <w:rPr>
        <w:rFonts w:ascii="Symbol" w:hAnsi="Symbol" w:hint="default"/>
        <w:color w:val="auto"/>
      </w:rPr>
    </w:lvl>
    <w:lvl w:ilvl="1">
      <w:start w:val="9"/>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FA62C0"/>
    <w:multiLevelType w:val="multilevel"/>
    <w:tmpl w:val="1234C3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98410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221239"/>
    <w:multiLevelType w:val="hybridMultilevel"/>
    <w:tmpl w:val="0CA09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BF65957"/>
    <w:multiLevelType w:val="hybridMultilevel"/>
    <w:tmpl w:val="52D2B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7C2F7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E195063"/>
    <w:multiLevelType w:val="multilevel"/>
    <w:tmpl w:val="44F0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10"/>
  </w:num>
  <w:num w:numId="4">
    <w:abstractNumId w:val="61"/>
  </w:num>
  <w:num w:numId="5">
    <w:abstractNumId w:val="27"/>
  </w:num>
  <w:num w:numId="6">
    <w:abstractNumId w:val="46"/>
  </w:num>
  <w:num w:numId="7">
    <w:abstractNumId w:val="6"/>
  </w:num>
  <w:num w:numId="8">
    <w:abstractNumId w:val="4"/>
  </w:num>
  <w:num w:numId="9">
    <w:abstractNumId w:val="1"/>
  </w:num>
  <w:num w:numId="10">
    <w:abstractNumId w:val="20"/>
  </w:num>
  <w:num w:numId="11">
    <w:abstractNumId w:val="58"/>
  </w:num>
  <w:num w:numId="12">
    <w:abstractNumId w:val="37"/>
  </w:num>
  <w:num w:numId="13">
    <w:abstractNumId w:val="64"/>
  </w:num>
  <w:num w:numId="14">
    <w:abstractNumId w:val="33"/>
  </w:num>
  <w:num w:numId="15">
    <w:abstractNumId w:val="31"/>
  </w:num>
  <w:num w:numId="16">
    <w:abstractNumId w:val="47"/>
  </w:num>
  <w:num w:numId="17">
    <w:abstractNumId w:val="60"/>
  </w:num>
  <w:num w:numId="18">
    <w:abstractNumId w:val="38"/>
  </w:num>
  <w:num w:numId="19">
    <w:abstractNumId w:val="42"/>
  </w:num>
  <w:num w:numId="20">
    <w:abstractNumId w:val="28"/>
  </w:num>
  <w:num w:numId="21">
    <w:abstractNumId w:val="57"/>
  </w:num>
  <w:num w:numId="22">
    <w:abstractNumId w:val="16"/>
  </w:num>
  <w:num w:numId="23">
    <w:abstractNumId w:val="30"/>
  </w:num>
  <w:num w:numId="24">
    <w:abstractNumId w:val="34"/>
  </w:num>
  <w:num w:numId="25">
    <w:abstractNumId w:val="52"/>
  </w:num>
  <w:num w:numId="26">
    <w:abstractNumId w:val="54"/>
  </w:num>
  <w:num w:numId="27">
    <w:abstractNumId w:val="51"/>
  </w:num>
  <w:num w:numId="28">
    <w:abstractNumId w:val="62"/>
  </w:num>
  <w:num w:numId="29">
    <w:abstractNumId w:val="25"/>
  </w:num>
  <w:num w:numId="30">
    <w:abstractNumId w:val="41"/>
  </w:num>
  <w:num w:numId="31">
    <w:abstractNumId w:val="9"/>
  </w:num>
  <w:num w:numId="32">
    <w:abstractNumId w:val="56"/>
  </w:num>
  <w:num w:numId="33">
    <w:abstractNumId w:val="39"/>
  </w:num>
  <w:num w:numId="34">
    <w:abstractNumId w:val="15"/>
  </w:num>
  <w:num w:numId="35">
    <w:abstractNumId w:val="48"/>
  </w:num>
  <w:num w:numId="36">
    <w:abstractNumId w:val="17"/>
  </w:num>
  <w:num w:numId="37">
    <w:abstractNumId w:val="35"/>
  </w:num>
  <w:num w:numId="38">
    <w:abstractNumId w:val="8"/>
  </w:num>
  <w:num w:numId="39">
    <w:abstractNumId w:val="3"/>
  </w:num>
  <w:num w:numId="40">
    <w:abstractNumId w:val="21"/>
  </w:num>
  <w:num w:numId="41">
    <w:abstractNumId w:val="59"/>
  </w:num>
  <w:num w:numId="42">
    <w:abstractNumId w:val="12"/>
  </w:num>
  <w:num w:numId="43">
    <w:abstractNumId w:val="0"/>
  </w:num>
  <w:num w:numId="44">
    <w:abstractNumId w:val="24"/>
  </w:num>
  <w:num w:numId="45">
    <w:abstractNumId w:val="63"/>
  </w:num>
  <w:num w:numId="46">
    <w:abstractNumId w:val="2"/>
  </w:num>
  <w:num w:numId="47">
    <w:abstractNumId w:val="49"/>
  </w:num>
  <w:num w:numId="48">
    <w:abstractNumId w:val="5"/>
  </w:num>
  <w:num w:numId="49">
    <w:abstractNumId w:val="36"/>
  </w:num>
  <w:num w:numId="50">
    <w:abstractNumId w:val="19"/>
  </w:num>
  <w:num w:numId="51">
    <w:abstractNumId w:val="32"/>
  </w:num>
  <w:num w:numId="52">
    <w:abstractNumId w:val="44"/>
  </w:num>
  <w:num w:numId="53">
    <w:abstractNumId w:val="40"/>
  </w:num>
  <w:num w:numId="54">
    <w:abstractNumId w:val="65"/>
  </w:num>
  <w:num w:numId="55">
    <w:abstractNumId w:val="29"/>
  </w:num>
  <w:num w:numId="56">
    <w:abstractNumId w:val="14"/>
  </w:num>
  <w:num w:numId="57">
    <w:abstractNumId w:val="11"/>
  </w:num>
  <w:num w:numId="58">
    <w:abstractNumId w:val="13"/>
  </w:num>
  <w:num w:numId="59">
    <w:abstractNumId w:val="50"/>
  </w:num>
  <w:num w:numId="60">
    <w:abstractNumId w:val="26"/>
  </w:num>
  <w:num w:numId="61">
    <w:abstractNumId w:val="53"/>
  </w:num>
  <w:num w:numId="62">
    <w:abstractNumId w:val="18"/>
  </w:num>
  <w:num w:numId="63">
    <w:abstractNumId w:val="23"/>
  </w:num>
  <w:num w:numId="64">
    <w:abstractNumId w:val="22"/>
  </w:num>
  <w:num w:numId="65">
    <w:abstractNumId w:val="43"/>
  </w:num>
  <w:num w:numId="66">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65"/>
    <w:rsid w:val="00002166"/>
    <w:rsid w:val="0000499B"/>
    <w:rsid w:val="0000681A"/>
    <w:rsid w:val="00020163"/>
    <w:rsid w:val="00020818"/>
    <w:rsid w:val="0002094B"/>
    <w:rsid w:val="00051E37"/>
    <w:rsid w:val="00052D17"/>
    <w:rsid w:val="00064FEA"/>
    <w:rsid w:val="000743E0"/>
    <w:rsid w:val="00076E91"/>
    <w:rsid w:val="000A354A"/>
    <w:rsid w:val="000C2F75"/>
    <w:rsid w:val="000D3EB0"/>
    <w:rsid w:val="000E2CB0"/>
    <w:rsid w:val="000E6112"/>
    <w:rsid w:val="000F0B98"/>
    <w:rsid w:val="00122ACD"/>
    <w:rsid w:val="00190E84"/>
    <w:rsid w:val="001976BD"/>
    <w:rsid w:val="001B4065"/>
    <w:rsid w:val="001D1FB5"/>
    <w:rsid w:val="00210173"/>
    <w:rsid w:val="0021771B"/>
    <w:rsid w:val="00270E4B"/>
    <w:rsid w:val="002C2D33"/>
    <w:rsid w:val="002E0D37"/>
    <w:rsid w:val="002E730D"/>
    <w:rsid w:val="00315430"/>
    <w:rsid w:val="00326AC7"/>
    <w:rsid w:val="00332968"/>
    <w:rsid w:val="00366D82"/>
    <w:rsid w:val="00371D83"/>
    <w:rsid w:val="003C0E62"/>
    <w:rsid w:val="003D7D27"/>
    <w:rsid w:val="003E55C9"/>
    <w:rsid w:val="004407C1"/>
    <w:rsid w:val="00473B3F"/>
    <w:rsid w:val="0049367D"/>
    <w:rsid w:val="004C07C3"/>
    <w:rsid w:val="004C6E83"/>
    <w:rsid w:val="004E43EF"/>
    <w:rsid w:val="004F441C"/>
    <w:rsid w:val="004F4833"/>
    <w:rsid w:val="00503740"/>
    <w:rsid w:val="00512600"/>
    <w:rsid w:val="00557951"/>
    <w:rsid w:val="005801E6"/>
    <w:rsid w:val="005871B3"/>
    <w:rsid w:val="00591A20"/>
    <w:rsid w:val="005934E2"/>
    <w:rsid w:val="00594AE0"/>
    <w:rsid w:val="005D5DD9"/>
    <w:rsid w:val="005D7D47"/>
    <w:rsid w:val="005F0B5A"/>
    <w:rsid w:val="006044CA"/>
    <w:rsid w:val="0063717A"/>
    <w:rsid w:val="00642F72"/>
    <w:rsid w:val="00663A96"/>
    <w:rsid w:val="0066614A"/>
    <w:rsid w:val="006837BB"/>
    <w:rsid w:val="00693461"/>
    <w:rsid w:val="006E06EC"/>
    <w:rsid w:val="006E1BAC"/>
    <w:rsid w:val="007026B0"/>
    <w:rsid w:val="00703983"/>
    <w:rsid w:val="007C4093"/>
    <w:rsid w:val="007D0936"/>
    <w:rsid w:val="007E5068"/>
    <w:rsid w:val="007F0A8D"/>
    <w:rsid w:val="00837F17"/>
    <w:rsid w:val="008A6EBB"/>
    <w:rsid w:val="008B39A3"/>
    <w:rsid w:val="008B408A"/>
    <w:rsid w:val="008C0181"/>
    <w:rsid w:val="008D4D56"/>
    <w:rsid w:val="008F4219"/>
    <w:rsid w:val="00912D48"/>
    <w:rsid w:val="00916344"/>
    <w:rsid w:val="00925845"/>
    <w:rsid w:val="00940F9F"/>
    <w:rsid w:val="00962131"/>
    <w:rsid w:val="009765B0"/>
    <w:rsid w:val="009C0048"/>
    <w:rsid w:val="009C5F5E"/>
    <w:rsid w:val="009D16CF"/>
    <w:rsid w:val="00A00C81"/>
    <w:rsid w:val="00A1112D"/>
    <w:rsid w:val="00A151B3"/>
    <w:rsid w:val="00A66412"/>
    <w:rsid w:val="00A74A60"/>
    <w:rsid w:val="00A92279"/>
    <w:rsid w:val="00AA5A39"/>
    <w:rsid w:val="00AF423E"/>
    <w:rsid w:val="00AF5C50"/>
    <w:rsid w:val="00B01BA1"/>
    <w:rsid w:val="00B03C21"/>
    <w:rsid w:val="00B24123"/>
    <w:rsid w:val="00B32CC3"/>
    <w:rsid w:val="00B67776"/>
    <w:rsid w:val="00B77743"/>
    <w:rsid w:val="00C10AEE"/>
    <w:rsid w:val="00C11E97"/>
    <w:rsid w:val="00C124FA"/>
    <w:rsid w:val="00C313BE"/>
    <w:rsid w:val="00C428B0"/>
    <w:rsid w:val="00C649E0"/>
    <w:rsid w:val="00C928E7"/>
    <w:rsid w:val="00C96899"/>
    <w:rsid w:val="00CA38BD"/>
    <w:rsid w:val="00CB2C70"/>
    <w:rsid w:val="00CE44AF"/>
    <w:rsid w:val="00CF0077"/>
    <w:rsid w:val="00D20BFF"/>
    <w:rsid w:val="00D4053B"/>
    <w:rsid w:val="00D627A4"/>
    <w:rsid w:val="00D64D78"/>
    <w:rsid w:val="00D74B32"/>
    <w:rsid w:val="00DF718E"/>
    <w:rsid w:val="00E263E0"/>
    <w:rsid w:val="00E41948"/>
    <w:rsid w:val="00E44E78"/>
    <w:rsid w:val="00E52659"/>
    <w:rsid w:val="00E71AEC"/>
    <w:rsid w:val="00E81F89"/>
    <w:rsid w:val="00E91210"/>
    <w:rsid w:val="00EB74BD"/>
    <w:rsid w:val="00EC4A44"/>
    <w:rsid w:val="00EE3CD0"/>
    <w:rsid w:val="00EF3D64"/>
    <w:rsid w:val="00F0542C"/>
    <w:rsid w:val="00F231A7"/>
    <w:rsid w:val="00F34B35"/>
    <w:rsid w:val="00F45519"/>
    <w:rsid w:val="00F609B6"/>
    <w:rsid w:val="00F75076"/>
    <w:rsid w:val="00FB35DA"/>
    <w:rsid w:val="00FC3786"/>
    <w:rsid w:val="00FE3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600B"/>
  <w15:chartTrackingRefBased/>
  <w15:docId w15:val="{FB9F398C-6585-43B6-8564-13D5A482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64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40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4065"/>
  </w:style>
  <w:style w:type="paragraph" w:styleId="Fuzeile">
    <w:name w:val="footer"/>
    <w:basedOn w:val="Standard"/>
    <w:link w:val="FuzeileZchn"/>
    <w:uiPriority w:val="99"/>
    <w:unhideWhenUsed/>
    <w:rsid w:val="001B4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bene1">
    <w:name w:val="ÜB Ebene 1"/>
    <w:basedOn w:val="berschrift1"/>
    <w:qFormat/>
    <w:rsid w:val="00A66412"/>
    <w:pPr>
      <w:spacing w:before="0" w:line="240" w:lineRule="auto"/>
    </w:pPr>
    <w:rPr>
      <w:rFonts w:ascii="Times New Roman" w:hAnsi="Times New Roman"/>
      <w:b/>
      <w:bCs/>
      <w:color w:val="auto"/>
      <w:sz w:val="36"/>
      <w:szCs w:val="28"/>
      <w:lang w:eastAsia="de-DE"/>
    </w:rPr>
  </w:style>
  <w:style w:type="paragraph" w:customStyle="1" w:styleId="Lsung">
    <w:name w:val="Lösung"/>
    <w:basedOn w:val="Standard"/>
    <w:link w:val="LsungZchn"/>
    <w:qFormat/>
    <w:rsid w:val="00A66412"/>
    <w:pPr>
      <w:spacing w:after="0" w:line="240" w:lineRule="auto"/>
    </w:pPr>
    <w:rPr>
      <w:rFonts w:ascii="Times New Roman" w:eastAsia="Times New Roman" w:hAnsi="Times New Roman" w:cs="Times New Roman"/>
      <w:color w:val="EE0000"/>
      <w:sz w:val="24"/>
      <w:szCs w:val="24"/>
      <w:lang w:eastAsia="de-DE"/>
    </w:rPr>
  </w:style>
  <w:style w:type="paragraph" w:styleId="StandardWeb">
    <w:name w:val="Normal (Web)"/>
    <w:basedOn w:val="Standard"/>
    <w:uiPriority w:val="99"/>
    <w:unhideWhenUsed/>
    <w:rsid w:val="00A664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uiPriority w:val="22"/>
    <w:qFormat/>
    <w:rsid w:val="00A66412"/>
    <w:rPr>
      <w:b/>
      <w:bCs/>
    </w:rPr>
  </w:style>
  <w:style w:type="paragraph" w:customStyle="1" w:styleId="BEbene2">
    <w:name w:val="ÜB Ebene 2"/>
    <w:basedOn w:val="BEbene1"/>
    <w:qFormat/>
    <w:rsid w:val="00A66412"/>
    <w:pPr>
      <w:outlineLvl w:val="1"/>
    </w:pPr>
    <w:rPr>
      <w:sz w:val="28"/>
    </w:rPr>
  </w:style>
  <w:style w:type="character" w:customStyle="1" w:styleId="LsungZchn">
    <w:name w:val="Lösung Zchn"/>
    <w:basedOn w:val="Absatz-Standardschriftart"/>
    <w:link w:val="Lsung"/>
    <w:rsid w:val="00A66412"/>
    <w:rPr>
      <w:rFonts w:ascii="Times New Roman" w:eastAsia="Times New Roman" w:hAnsi="Times New Roman" w:cs="Times New Roman"/>
      <w:color w:val="EE0000"/>
      <w:sz w:val="24"/>
      <w:szCs w:val="24"/>
      <w:lang w:eastAsia="de-DE"/>
    </w:rPr>
  </w:style>
  <w:style w:type="character" w:customStyle="1" w:styleId="berschrift1Zchn">
    <w:name w:val="Überschrift 1 Zchn"/>
    <w:basedOn w:val="Absatz-Standardschriftart"/>
    <w:link w:val="berschrift1"/>
    <w:uiPriority w:val="9"/>
    <w:rsid w:val="00A66412"/>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C0048"/>
    <w:rPr>
      <w:sz w:val="16"/>
      <w:szCs w:val="16"/>
    </w:rPr>
  </w:style>
  <w:style w:type="paragraph" w:styleId="Kommentartext">
    <w:name w:val="annotation text"/>
    <w:basedOn w:val="Standard"/>
    <w:link w:val="KommentartextZchn"/>
    <w:uiPriority w:val="99"/>
    <w:semiHidden/>
    <w:unhideWhenUsed/>
    <w:rsid w:val="009C00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0048"/>
    <w:rPr>
      <w:sz w:val="20"/>
      <w:szCs w:val="20"/>
    </w:rPr>
  </w:style>
  <w:style w:type="paragraph" w:styleId="Kommentarthema">
    <w:name w:val="annotation subject"/>
    <w:basedOn w:val="Kommentartext"/>
    <w:next w:val="Kommentartext"/>
    <w:link w:val="KommentarthemaZchn"/>
    <w:uiPriority w:val="99"/>
    <w:semiHidden/>
    <w:unhideWhenUsed/>
    <w:rsid w:val="009C0048"/>
    <w:rPr>
      <w:b/>
      <w:bCs/>
    </w:rPr>
  </w:style>
  <w:style w:type="character" w:customStyle="1" w:styleId="KommentarthemaZchn">
    <w:name w:val="Kommentarthema Zchn"/>
    <w:basedOn w:val="KommentartextZchn"/>
    <w:link w:val="Kommentarthema"/>
    <w:uiPriority w:val="99"/>
    <w:semiHidden/>
    <w:rsid w:val="009C0048"/>
    <w:rPr>
      <w:b/>
      <w:bCs/>
      <w:sz w:val="20"/>
      <w:szCs w:val="20"/>
    </w:rPr>
  </w:style>
  <w:style w:type="paragraph" w:styleId="berarbeitung">
    <w:name w:val="Revision"/>
    <w:hidden/>
    <w:uiPriority w:val="99"/>
    <w:semiHidden/>
    <w:rsid w:val="006044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1462">
      <w:bodyDiv w:val="1"/>
      <w:marLeft w:val="0"/>
      <w:marRight w:val="0"/>
      <w:marTop w:val="0"/>
      <w:marBottom w:val="0"/>
      <w:divBdr>
        <w:top w:val="none" w:sz="0" w:space="0" w:color="auto"/>
        <w:left w:val="none" w:sz="0" w:space="0" w:color="auto"/>
        <w:bottom w:val="none" w:sz="0" w:space="0" w:color="auto"/>
        <w:right w:val="none" w:sz="0" w:space="0" w:color="auto"/>
      </w:divBdr>
    </w:div>
    <w:div w:id="307783085">
      <w:bodyDiv w:val="1"/>
      <w:marLeft w:val="0"/>
      <w:marRight w:val="0"/>
      <w:marTop w:val="0"/>
      <w:marBottom w:val="0"/>
      <w:divBdr>
        <w:top w:val="none" w:sz="0" w:space="0" w:color="auto"/>
        <w:left w:val="none" w:sz="0" w:space="0" w:color="auto"/>
        <w:bottom w:val="none" w:sz="0" w:space="0" w:color="auto"/>
        <w:right w:val="none" w:sz="0" w:space="0" w:color="auto"/>
      </w:divBdr>
    </w:div>
    <w:div w:id="427702958">
      <w:bodyDiv w:val="1"/>
      <w:marLeft w:val="0"/>
      <w:marRight w:val="0"/>
      <w:marTop w:val="0"/>
      <w:marBottom w:val="0"/>
      <w:divBdr>
        <w:top w:val="none" w:sz="0" w:space="0" w:color="auto"/>
        <w:left w:val="none" w:sz="0" w:space="0" w:color="auto"/>
        <w:bottom w:val="none" w:sz="0" w:space="0" w:color="auto"/>
        <w:right w:val="none" w:sz="0" w:space="0" w:color="auto"/>
      </w:divBdr>
    </w:div>
    <w:div w:id="523396566">
      <w:bodyDiv w:val="1"/>
      <w:marLeft w:val="0"/>
      <w:marRight w:val="0"/>
      <w:marTop w:val="0"/>
      <w:marBottom w:val="0"/>
      <w:divBdr>
        <w:top w:val="none" w:sz="0" w:space="0" w:color="auto"/>
        <w:left w:val="none" w:sz="0" w:space="0" w:color="auto"/>
        <w:bottom w:val="none" w:sz="0" w:space="0" w:color="auto"/>
        <w:right w:val="none" w:sz="0" w:space="0" w:color="auto"/>
      </w:divBdr>
    </w:div>
    <w:div w:id="716275400">
      <w:bodyDiv w:val="1"/>
      <w:marLeft w:val="0"/>
      <w:marRight w:val="0"/>
      <w:marTop w:val="0"/>
      <w:marBottom w:val="0"/>
      <w:divBdr>
        <w:top w:val="none" w:sz="0" w:space="0" w:color="auto"/>
        <w:left w:val="none" w:sz="0" w:space="0" w:color="auto"/>
        <w:bottom w:val="none" w:sz="0" w:space="0" w:color="auto"/>
        <w:right w:val="none" w:sz="0" w:space="0" w:color="auto"/>
      </w:divBdr>
    </w:div>
    <w:div w:id="808396607">
      <w:bodyDiv w:val="1"/>
      <w:marLeft w:val="0"/>
      <w:marRight w:val="0"/>
      <w:marTop w:val="0"/>
      <w:marBottom w:val="0"/>
      <w:divBdr>
        <w:top w:val="none" w:sz="0" w:space="0" w:color="auto"/>
        <w:left w:val="none" w:sz="0" w:space="0" w:color="auto"/>
        <w:bottom w:val="none" w:sz="0" w:space="0" w:color="auto"/>
        <w:right w:val="none" w:sz="0" w:space="0" w:color="auto"/>
      </w:divBdr>
    </w:div>
    <w:div w:id="964388126">
      <w:bodyDiv w:val="1"/>
      <w:marLeft w:val="0"/>
      <w:marRight w:val="0"/>
      <w:marTop w:val="0"/>
      <w:marBottom w:val="0"/>
      <w:divBdr>
        <w:top w:val="none" w:sz="0" w:space="0" w:color="auto"/>
        <w:left w:val="none" w:sz="0" w:space="0" w:color="auto"/>
        <w:bottom w:val="none" w:sz="0" w:space="0" w:color="auto"/>
        <w:right w:val="none" w:sz="0" w:space="0" w:color="auto"/>
      </w:divBdr>
    </w:div>
    <w:div w:id="1535464805">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
    <w:div w:id="18721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2440</Words>
  <Characters>15376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Deckers, Ute</dc:creator>
  <cp:keywords/>
  <dc:description/>
  <cp:lastModifiedBy>Rohner, Markus</cp:lastModifiedBy>
  <cp:revision>5</cp:revision>
  <cp:lastPrinted>2024-01-29T09:04:00Z</cp:lastPrinted>
  <dcterms:created xsi:type="dcterms:W3CDTF">2026-04-13T19:10:00Z</dcterms:created>
  <dcterms:modified xsi:type="dcterms:W3CDTF">2026-04-17T08:30:00Z</dcterms:modified>
</cp:coreProperties>
</file>