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A5094" w14:textId="23CAD2B8" w:rsidR="00A92279" w:rsidRPr="00127977" w:rsidRDefault="001B4065" w:rsidP="00A92279">
      <w:pPr>
        <w:pStyle w:val="Listenabsatz"/>
        <w:numPr>
          <w:ilvl w:val="0"/>
          <w:numId w:val="1"/>
        </w:numPr>
        <w:spacing w:after="60"/>
        <w:rPr>
          <w:rFonts w:cstheme="minorHAnsi"/>
          <w:i/>
          <w:sz w:val="20"/>
          <w:szCs w:val="20"/>
        </w:rPr>
      </w:pPr>
      <w:r w:rsidRPr="00127977">
        <w:rPr>
          <w:rFonts w:cstheme="minorHAnsi"/>
          <w:b/>
          <w:sz w:val="20"/>
          <w:szCs w:val="20"/>
        </w:rPr>
        <w:t>Lernsituation:</w:t>
      </w:r>
      <w:r w:rsidR="00C124FA" w:rsidRPr="00127977">
        <w:rPr>
          <w:rFonts w:cstheme="minorHAnsi"/>
          <w:sz w:val="20"/>
          <w:szCs w:val="20"/>
        </w:rPr>
        <w:t xml:space="preserve"> </w:t>
      </w:r>
      <w:r w:rsidR="000D1DF9" w:rsidRPr="00127977">
        <w:rPr>
          <w:rFonts w:cstheme="minorHAnsi"/>
          <w:sz w:val="20"/>
          <w:szCs w:val="20"/>
        </w:rPr>
        <w:t>Einsatz künstlicher Intelligenz zur automatisierten Erkennung analoger Wasserzähler – „AI on the edge“-System mit ESP32-CAM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6945"/>
        <w:gridCol w:w="7332"/>
      </w:tblGrid>
      <w:tr w:rsidR="002E0D37" w:rsidRPr="00127977" w14:paraId="298250AC" w14:textId="77777777" w:rsidTr="002B6110">
        <w:trPr>
          <w:trHeight w:val="1310"/>
        </w:trPr>
        <w:tc>
          <w:tcPr>
            <w:tcW w:w="14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EC39" w14:textId="4A8FBC27" w:rsidR="00CB2C70" w:rsidRPr="00127977" w:rsidRDefault="00CB2C70" w:rsidP="00CB2C7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12797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Bildungsgang:</w:t>
            </w:r>
            <w:r w:rsidRPr="00127977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423DA2" w:rsidRPr="00127977">
              <w:rPr>
                <w:rFonts w:cstheme="minorHAnsi"/>
                <w:color w:val="000000"/>
                <w:sz w:val="20"/>
                <w:szCs w:val="20"/>
              </w:rPr>
              <w:t>Staatlich geprüfte(r) In</w:t>
            </w:r>
            <w:r w:rsidR="000D1DF9" w:rsidRPr="00127977">
              <w:rPr>
                <w:rFonts w:cstheme="minorHAnsi"/>
                <w:color w:val="000000"/>
                <w:sz w:val="20"/>
                <w:szCs w:val="20"/>
              </w:rPr>
              <w:t>formationstechnische</w:t>
            </w:r>
            <w:r w:rsidR="00423DA2" w:rsidRPr="00127977">
              <w:rPr>
                <w:rFonts w:cstheme="minorHAnsi"/>
                <w:color w:val="000000"/>
                <w:sz w:val="20"/>
                <w:szCs w:val="20"/>
              </w:rPr>
              <w:t>(r)</w:t>
            </w:r>
            <w:r w:rsidR="000D1DF9" w:rsidRPr="00127977">
              <w:rPr>
                <w:rFonts w:cstheme="minorHAnsi"/>
                <w:color w:val="000000"/>
                <w:sz w:val="20"/>
                <w:szCs w:val="20"/>
              </w:rPr>
              <w:t xml:space="preserve"> Assistent</w:t>
            </w:r>
            <w:r w:rsidR="00423DA2" w:rsidRPr="00127977">
              <w:rPr>
                <w:rFonts w:cstheme="minorHAnsi"/>
                <w:color w:val="000000"/>
                <w:sz w:val="20"/>
                <w:szCs w:val="20"/>
              </w:rPr>
              <w:t>(-in), Berufsfachschule Anlage C 1 APO-BK</w:t>
            </w:r>
          </w:p>
          <w:p w14:paraId="25A011DD" w14:textId="12A3983B" w:rsidR="00CB2C70" w:rsidRPr="00127977" w:rsidRDefault="00CB2C70" w:rsidP="00423DA2">
            <w:pPr>
              <w:tabs>
                <w:tab w:val="left" w:pos="2496"/>
              </w:tabs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2797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Fachbereich:</w:t>
            </w:r>
            <w:r w:rsidR="000D1DF9" w:rsidRPr="00127977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423DA2" w:rsidRPr="00127977">
              <w:rPr>
                <w:rFonts w:cstheme="minorHAnsi"/>
                <w:color w:val="000000"/>
                <w:sz w:val="20"/>
                <w:szCs w:val="20"/>
              </w:rPr>
              <w:t>Informatik</w:t>
            </w:r>
          </w:p>
          <w:p w14:paraId="08DA05E2" w14:textId="7600F820" w:rsidR="00CB2C70" w:rsidRPr="00127977" w:rsidRDefault="00CB2C70" w:rsidP="00CB2C7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27977">
              <w:rPr>
                <w:rFonts w:cstheme="minorHAnsi"/>
                <w:b/>
                <w:bCs/>
                <w:sz w:val="20"/>
                <w:szCs w:val="20"/>
              </w:rPr>
              <w:t xml:space="preserve">Berufsfeld: </w:t>
            </w:r>
            <w:r w:rsidR="00423DA2" w:rsidRPr="00127977">
              <w:rPr>
                <w:rFonts w:cstheme="minorHAnsi"/>
                <w:sz w:val="20"/>
                <w:szCs w:val="20"/>
              </w:rPr>
              <w:t>Elektrotechnik</w:t>
            </w:r>
          </w:p>
          <w:p w14:paraId="2F20643A" w14:textId="61F2DF94" w:rsidR="00CB2C70" w:rsidRPr="00127977" w:rsidRDefault="00CB2C70" w:rsidP="00CB2C7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12797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Anforderungssituation</w:t>
            </w:r>
            <w:r w:rsidR="00423DA2" w:rsidRPr="0012797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4.3 im Bildungsplan</w:t>
            </w:r>
            <w:r w:rsidRPr="0012797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:</w:t>
            </w:r>
            <w:r w:rsidRPr="00127977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423DA2" w:rsidRPr="00127977">
              <w:rPr>
                <w:rFonts w:cstheme="minorHAnsi"/>
                <w:color w:val="000000"/>
                <w:sz w:val="20"/>
                <w:szCs w:val="20"/>
              </w:rPr>
              <w:t>Die Absolventinnen und Absolventen konzipieren ein Mikroco</w:t>
            </w:r>
            <w:r w:rsidR="003169FD" w:rsidRPr="00127977">
              <w:rPr>
                <w:rFonts w:cstheme="minorHAnsi"/>
                <w:color w:val="000000"/>
                <w:sz w:val="20"/>
                <w:szCs w:val="20"/>
              </w:rPr>
              <w:t>mputer</w:t>
            </w:r>
            <w:r w:rsidR="00423DA2" w:rsidRPr="00127977">
              <w:rPr>
                <w:rFonts w:cstheme="minorHAnsi"/>
                <w:color w:val="000000"/>
                <w:sz w:val="20"/>
                <w:szCs w:val="20"/>
              </w:rPr>
              <w:t xml:space="preserve">system für den Einsatz im Smart-Home-Umfeld im Kundenauftrag </w:t>
            </w:r>
            <w:r w:rsidRPr="00127977">
              <w:rPr>
                <w:rFonts w:cstheme="minorHAnsi"/>
                <w:color w:val="000000"/>
                <w:sz w:val="20"/>
                <w:szCs w:val="20"/>
              </w:rPr>
              <w:t>(</w:t>
            </w:r>
            <w:r w:rsidR="00423DA2" w:rsidRPr="00127977">
              <w:rPr>
                <w:rFonts w:cstheme="minorHAnsi"/>
                <w:color w:val="000000"/>
                <w:sz w:val="20"/>
                <w:szCs w:val="20"/>
              </w:rPr>
              <w:t>Zeitrichtwert: 100 – 130 UStd.</w:t>
            </w:r>
            <w:r w:rsidRPr="00127977">
              <w:rPr>
                <w:rFonts w:cstheme="minorHAnsi"/>
                <w:color w:val="000000"/>
                <w:sz w:val="20"/>
                <w:szCs w:val="20"/>
              </w:rPr>
              <w:t>)</w:t>
            </w:r>
            <w:r w:rsidR="00A32EBD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  <w:p w14:paraId="1098B140" w14:textId="0AF3A486" w:rsidR="005B6C92" w:rsidRPr="00127977" w:rsidRDefault="00423DA2" w:rsidP="005B6C9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12797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Anforderungssituation </w:t>
            </w:r>
            <w:r w:rsidR="005B6C92" w:rsidRPr="0012797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</w:t>
            </w:r>
            <w:r w:rsidRPr="0012797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in der Zusatzqualifikation Künstliche Intelligenz in der </w:t>
            </w:r>
            <w:r w:rsidR="00C35EC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</w:t>
            </w:r>
            <w:r w:rsidRPr="0012797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eruflichen Bildung: </w:t>
            </w:r>
            <w:bookmarkStart w:id="0" w:name="--DdeLink--599-35956504-Kopie-4"/>
            <w:r w:rsidR="005B6C92" w:rsidRPr="00127977">
              <w:rPr>
                <w:rFonts w:cstheme="minorHAnsi"/>
                <w:color w:val="000000"/>
                <w:sz w:val="20"/>
                <w:szCs w:val="20"/>
              </w:rPr>
              <w:t>Abschlussprojekt zur bildungsgangs-/fachbereichsspezifischen Übertragung und Konkretisierung (an drei Projekttagen integrativ in einem Differenzierungsfach)</w:t>
            </w:r>
          </w:p>
          <w:bookmarkEnd w:id="0"/>
          <w:p w14:paraId="08B1D699" w14:textId="44437185" w:rsidR="002E0D37" w:rsidRPr="00127977" w:rsidRDefault="00CB2C70" w:rsidP="00CB2C7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12797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Lernsituation:</w:t>
            </w:r>
            <w:r w:rsidR="000D1DF9" w:rsidRPr="0012797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D1DF9" w:rsidRPr="00127977">
              <w:rPr>
                <w:rFonts w:cstheme="minorHAnsi"/>
                <w:color w:val="000000"/>
                <w:sz w:val="20"/>
                <w:szCs w:val="20"/>
              </w:rPr>
              <w:t>ein KI-</w:t>
            </w:r>
            <w:r w:rsidR="000D1DF9" w:rsidRPr="00127977">
              <w:rPr>
                <w:rFonts w:cstheme="minorHAnsi"/>
                <w:sz w:val="20"/>
                <w:szCs w:val="20"/>
              </w:rPr>
              <w:t>basierte</w:t>
            </w:r>
            <w:r w:rsidR="005C020F" w:rsidRPr="00127977">
              <w:rPr>
                <w:rFonts w:cstheme="minorHAnsi"/>
                <w:sz w:val="20"/>
                <w:szCs w:val="20"/>
              </w:rPr>
              <w:t>s</w:t>
            </w:r>
            <w:r w:rsidR="000D1DF9" w:rsidRPr="00127977">
              <w:rPr>
                <w:rFonts w:cstheme="minorHAnsi"/>
                <w:sz w:val="20"/>
                <w:szCs w:val="20"/>
              </w:rPr>
              <w:t xml:space="preserve"> System zur optischen Zählerstanderkennung und automatisierten Datenverarbeitung </w:t>
            </w:r>
            <w:r w:rsidR="005C020F" w:rsidRPr="00127977">
              <w:rPr>
                <w:rFonts w:cstheme="minorHAnsi"/>
                <w:sz w:val="20"/>
                <w:szCs w:val="20"/>
              </w:rPr>
              <w:t xml:space="preserve">entwickeln </w:t>
            </w:r>
            <w:r w:rsidR="000D1DF9" w:rsidRPr="00127977">
              <w:rPr>
                <w:rFonts w:cstheme="minorHAnsi"/>
                <w:sz w:val="20"/>
                <w:szCs w:val="20"/>
              </w:rPr>
              <w:t>(20 UStd.)</w:t>
            </w:r>
          </w:p>
        </w:tc>
      </w:tr>
      <w:tr w:rsidR="002E0D37" w:rsidRPr="00127977" w14:paraId="66BCC3CF" w14:textId="77777777" w:rsidTr="002B6110">
        <w:trPr>
          <w:trHeight w:val="1819"/>
        </w:trPr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ACF5" w14:textId="77777777" w:rsidR="002E0D37" w:rsidRPr="00127977" w:rsidRDefault="002E0D3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2797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Einstiegsszenario:</w:t>
            </w:r>
          </w:p>
          <w:p w14:paraId="1FB5E967" w14:textId="6537127D" w:rsidR="002E0D37" w:rsidRPr="00127977" w:rsidRDefault="003169FD" w:rsidP="00E23F53">
            <w:pPr>
              <w:autoSpaceDE w:val="0"/>
              <w:autoSpaceDN w:val="0"/>
              <w:adjustRightInd w:val="0"/>
              <w:rPr>
                <w:rFonts w:cstheme="minorHAnsi"/>
                <w:color w:val="6EA6CA"/>
                <w:sz w:val="20"/>
                <w:szCs w:val="20"/>
              </w:rPr>
            </w:pPr>
            <w:r w:rsidRPr="00127977">
              <w:rPr>
                <w:rFonts w:cstheme="minorHAnsi"/>
                <w:color w:val="000000"/>
                <w:sz w:val="20"/>
                <w:szCs w:val="20"/>
              </w:rPr>
              <w:t>Das</w:t>
            </w:r>
            <w:r w:rsidR="00E23F53" w:rsidRPr="00127977">
              <w:rPr>
                <w:rFonts w:cstheme="minorHAnsi"/>
                <w:color w:val="000000"/>
                <w:sz w:val="20"/>
                <w:szCs w:val="20"/>
              </w:rPr>
              <w:t xml:space="preserve"> Versorgungsunternehmen </w:t>
            </w:r>
            <w:r w:rsidRPr="00127977">
              <w:rPr>
                <w:rFonts w:cstheme="minorHAnsi"/>
                <w:color w:val="000000"/>
                <w:sz w:val="20"/>
                <w:szCs w:val="20"/>
              </w:rPr>
              <w:t xml:space="preserve">WasserWelt </w:t>
            </w:r>
            <w:r w:rsidR="00E23F53" w:rsidRPr="00127977">
              <w:rPr>
                <w:rFonts w:cstheme="minorHAnsi"/>
                <w:color w:val="000000"/>
                <w:sz w:val="20"/>
                <w:szCs w:val="20"/>
              </w:rPr>
              <w:t xml:space="preserve">möchte analoge Wasserzähler mithilfe künstlicher Intelligenz automatisiert auslesen. Die </w:t>
            </w:r>
            <w:r w:rsidR="000F5810" w:rsidRPr="00127977">
              <w:rPr>
                <w:rFonts w:cstheme="minorHAnsi"/>
                <w:color w:val="000000"/>
                <w:sz w:val="20"/>
                <w:szCs w:val="20"/>
              </w:rPr>
              <w:t>Schülerinnen und Schüler</w:t>
            </w:r>
            <w:r w:rsidR="00E23F53" w:rsidRPr="00127977">
              <w:rPr>
                <w:rFonts w:cstheme="minorHAnsi"/>
                <w:color w:val="000000"/>
                <w:sz w:val="20"/>
                <w:szCs w:val="20"/>
              </w:rPr>
              <w:t xml:space="preserve"> erhalten den Projektauftrag, ein intelligentes, kamerabasiertes Edge-System (ESP32-CAM </w:t>
            </w:r>
            <w:r w:rsidR="000F5810" w:rsidRPr="00127977">
              <w:rPr>
                <w:rFonts w:cstheme="minorHAnsi"/>
                <w:color w:val="000000"/>
                <w:sz w:val="20"/>
                <w:szCs w:val="20"/>
              </w:rPr>
              <w:t xml:space="preserve">und </w:t>
            </w:r>
            <w:r w:rsidR="00E23F53" w:rsidRPr="00127977">
              <w:rPr>
                <w:rFonts w:cstheme="minorHAnsi"/>
                <w:color w:val="000000"/>
                <w:sz w:val="20"/>
                <w:szCs w:val="20"/>
              </w:rPr>
              <w:t xml:space="preserve">KI-Modell) zu konfigurieren, das Zählerstände lokal per Bildauswertung erkennt und digital überträgt. </w:t>
            </w:r>
            <w:r w:rsidRPr="00127977">
              <w:rPr>
                <w:rFonts w:cstheme="minorHAnsi"/>
                <w:color w:val="000000"/>
                <w:sz w:val="20"/>
                <w:szCs w:val="20"/>
              </w:rPr>
              <w:t xml:space="preserve">Als </w:t>
            </w:r>
            <w:r w:rsidR="00E23F53" w:rsidRPr="00127977">
              <w:rPr>
                <w:rFonts w:cstheme="minorHAnsi"/>
                <w:color w:val="000000"/>
                <w:sz w:val="20"/>
                <w:szCs w:val="20"/>
              </w:rPr>
              <w:t xml:space="preserve">Grundlage </w:t>
            </w:r>
            <w:r w:rsidRPr="00127977">
              <w:rPr>
                <w:rFonts w:cstheme="minorHAnsi"/>
                <w:color w:val="000000"/>
                <w:sz w:val="20"/>
                <w:szCs w:val="20"/>
              </w:rPr>
              <w:t>dient</w:t>
            </w:r>
            <w:r w:rsidR="00E23F53" w:rsidRPr="00127977">
              <w:rPr>
                <w:rFonts w:cstheme="minorHAnsi"/>
                <w:color w:val="000000"/>
                <w:sz w:val="20"/>
                <w:szCs w:val="20"/>
              </w:rPr>
              <w:t xml:space="preserve"> ein reales Open-Source-Projekt</w:t>
            </w:r>
            <w:r w:rsidR="00BE06AD" w:rsidRPr="00127977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DBAD" w14:textId="77777777" w:rsidR="002E0D37" w:rsidRPr="00127977" w:rsidRDefault="002E0D3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127977">
              <w:rPr>
                <w:rFonts w:cstheme="minorHAnsi"/>
                <w:b/>
                <w:bCs/>
                <w:sz w:val="20"/>
                <w:szCs w:val="20"/>
              </w:rPr>
              <w:t>Handlungsprodukt/Lernergebnis:</w:t>
            </w:r>
          </w:p>
          <w:p w14:paraId="7A3BBD63" w14:textId="29004D6D" w:rsidR="00E23F53" w:rsidRPr="00127977" w:rsidRDefault="00E23F53" w:rsidP="0009593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27977">
              <w:rPr>
                <w:rFonts w:cstheme="minorHAnsi"/>
                <w:sz w:val="20"/>
                <w:szCs w:val="20"/>
              </w:rPr>
              <w:t>Entwicklung und Konfiguration eines intelligenten Kamerasystems mit integrierter Bildanalyse per KI-Modell (TFLite)</w:t>
            </w:r>
          </w:p>
          <w:p w14:paraId="045036D8" w14:textId="77777777" w:rsidR="00E23F53" w:rsidRPr="00127977" w:rsidRDefault="00E23F53" w:rsidP="0009593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27977">
              <w:rPr>
                <w:rFonts w:cstheme="minorHAnsi"/>
                <w:sz w:val="20"/>
                <w:szCs w:val="20"/>
              </w:rPr>
              <w:t>Durchführung einer Testmessreihe mit dokumentierter Genauigkeitsbewertung</w:t>
            </w:r>
          </w:p>
          <w:p w14:paraId="0F50352E" w14:textId="77777777" w:rsidR="00ED2748" w:rsidRPr="00127977" w:rsidRDefault="00E23F53" w:rsidP="0009593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27977">
              <w:rPr>
                <w:rFonts w:cstheme="minorHAnsi"/>
                <w:sz w:val="20"/>
                <w:szCs w:val="20"/>
              </w:rPr>
              <w:t>Präsentation der entwickelten Lösung (Funktionsweise, Nutzen, Grenzen künstlicher Intelligenz im Embedded-Bereich)</w:t>
            </w:r>
            <w:r w:rsidR="00ED2748" w:rsidRPr="0012797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E434BB9" w14:textId="0433D2FC" w:rsidR="002E0D37" w:rsidRPr="00127977" w:rsidRDefault="00ED2748" w:rsidP="0009593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27977">
              <w:rPr>
                <w:rFonts w:cstheme="minorHAnsi"/>
                <w:sz w:val="20"/>
                <w:szCs w:val="20"/>
              </w:rPr>
              <w:t>Reflexion über Einsparpoten</w:t>
            </w:r>
            <w:r w:rsidR="00C35EC4">
              <w:rPr>
                <w:rFonts w:cstheme="minorHAnsi"/>
                <w:sz w:val="20"/>
                <w:szCs w:val="20"/>
              </w:rPr>
              <w:t>zi</w:t>
            </w:r>
            <w:r w:rsidRPr="00127977">
              <w:rPr>
                <w:rFonts w:cstheme="minorHAnsi"/>
                <w:sz w:val="20"/>
                <w:szCs w:val="20"/>
              </w:rPr>
              <w:t>ale in der Trinkwassernutzung durch KI-gestützte Lösungen</w:t>
            </w:r>
          </w:p>
        </w:tc>
      </w:tr>
      <w:tr w:rsidR="002E0D37" w:rsidRPr="00127977" w14:paraId="01670864" w14:textId="77777777" w:rsidTr="002B6110">
        <w:trPr>
          <w:trHeight w:val="1572"/>
        </w:trPr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C09A" w14:textId="77777777" w:rsidR="002E0D37" w:rsidRPr="00127977" w:rsidRDefault="002E0D37">
            <w:pPr>
              <w:rPr>
                <w:rFonts w:cstheme="minorHAnsi"/>
                <w:b/>
                <w:sz w:val="20"/>
                <w:szCs w:val="20"/>
              </w:rPr>
            </w:pPr>
            <w:r w:rsidRPr="00127977">
              <w:rPr>
                <w:rFonts w:cstheme="minorHAnsi"/>
                <w:b/>
                <w:sz w:val="20"/>
                <w:szCs w:val="20"/>
              </w:rPr>
              <w:t>Wesentliche Kompetenzen:</w:t>
            </w:r>
          </w:p>
          <w:p w14:paraId="280EFE7A" w14:textId="381F8D09" w:rsidR="000C3A8B" w:rsidRPr="00127977" w:rsidRDefault="000C3A8B">
            <w:pPr>
              <w:rPr>
                <w:rFonts w:cstheme="minorHAnsi"/>
                <w:bCs/>
                <w:sz w:val="20"/>
                <w:szCs w:val="20"/>
              </w:rPr>
            </w:pPr>
            <w:r w:rsidRPr="00127977">
              <w:rPr>
                <w:rFonts w:cstheme="minorHAnsi"/>
                <w:bCs/>
                <w:sz w:val="20"/>
                <w:szCs w:val="20"/>
              </w:rPr>
              <w:t>Die Schülerinnen und Schüler…</w:t>
            </w:r>
          </w:p>
          <w:p w14:paraId="004A1ED7" w14:textId="57B143D6" w:rsidR="00A70ED8" w:rsidRPr="00127977" w:rsidRDefault="00A70ED8" w:rsidP="0009593C">
            <w:pPr>
              <w:pStyle w:val="Listenabsatz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127977">
              <w:rPr>
                <w:rFonts w:cstheme="minorHAnsi"/>
                <w:sz w:val="20"/>
                <w:szCs w:val="20"/>
              </w:rPr>
              <w:t xml:space="preserve">organisieren sich mithilfe agiler Projektmanagementmethoden (Z 4). </w:t>
            </w:r>
          </w:p>
          <w:p w14:paraId="579427EA" w14:textId="10C3F0B2" w:rsidR="00C86961" w:rsidRPr="00127977" w:rsidRDefault="000C3A8B" w:rsidP="0009593C">
            <w:pPr>
              <w:pStyle w:val="Listenabsatz"/>
              <w:numPr>
                <w:ilvl w:val="0"/>
                <w:numId w:val="4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127977">
              <w:rPr>
                <w:rFonts w:cstheme="minorHAnsi"/>
                <w:color w:val="00B050"/>
                <w:sz w:val="20"/>
                <w:szCs w:val="20"/>
              </w:rPr>
              <w:t xml:space="preserve">wenden </w:t>
            </w:r>
            <w:r w:rsidR="00C86961" w:rsidRPr="00127977">
              <w:rPr>
                <w:rFonts w:cstheme="minorHAnsi"/>
                <w:color w:val="00B050"/>
                <w:sz w:val="20"/>
                <w:szCs w:val="20"/>
              </w:rPr>
              <w:t xml:space="preserve">KI-Grundlagen </w:t>
            </w:r>
            <w:r w:rsidRPr="00127977">
              <w:rPr>
                <w:rFonts w:cstheme="minorHAnsi"/>
                <w:color w:val="00B050"/>
                <w:sz w:val="20"/>
                <w:szCs w:val="20"/>
              </w:rPr>
              <w:t>an</w:t>
            </w:r>
            <w:r w:rsidR="00C86961" w:rsidRPr="00127977">
              <w:rPr>
                <w:rFonts w:cstheme="minorHAnsi"/>
                <w:color w:val="00B050"/>
                <w:sz w:val="20"/>
                <w:szCs w:val="20"/>
              </w:rPr>
              <w:t>: Verständnis und Anwendung eines trainierten neuronalen Netzes (TFLite-Modell zur Ziffernerkennung)</w:t>
            </w:r>
            <w:r w:rsidR="00A70ED8" w:rsidRPr="00127977">
              <w:rPr>
                <w:rFonts w:cstheme="minorHAnsi"/>
                <w:color w:val="00B050"/>
                <w:sz w:val="20"/>
                <w:szCs w:val="20"/>
              </w:rPr>
              <w:t xml:space="preserve"> (Z 5).</w:t>
            </w:r>
          </w:p>
          <w:p w14:paraId="5BAA02CB" w14:textId="4F5E4C13" w:rsidR="00C86961" w:rsidRPr="00127977" w:rsidRDefault="000C3A8B" w:rsidP="0009593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2E74B5" w:themeColor="accent1" w:themeShade="BF"/>
                <w:sz w:val="20"/>
                <w:szCs w:val="20"/>
              </w:rPr>
            </w:pPr>
            <w:r w:rsidRPr="00127977">
              <w:rPr>
                <w:rFonts w:cstheme="minorHAnsi"/>
                <w:color w:val="2E74B5" w:themeColor="accent1" w:themeShade="BF"/>
                <w:sz w:val="20"/>
                <w:szCs w:val="20"/>
              </w:rPr>
              <w:t xml:space="preserve">implementieren </w:t>
            </w:r>
            <w:r w:rsidR="00BB2422" w:rsidRPr="00127977">
              <w:rPr>
                <w:rFonts w:cstheme="minorHAnsi"/>
                <w:color w:val="2E74B5" w:themeColor="accent1" w:themeShade="BF"/>
                <w:sz w:val="20"/>
                <w:szCs w:val="20"/>
              </w:rPr>
              <w:t xml:space="preserve">die </w:t>
            </w:r>
            <w:r w:rsidR="00C86961" w:rsidRPr="00127977">
              <w:rPr>
                <w:rFonts w:cstheme="minorHAnsi"/>
                <w:color w:val="2E74B5" w:themeColor="accent1" w:themeShade="BF"/>
                <w:sz w:val="20"/>
                <w:szCs w:val="20"/>
              </w:rPr>
              <w:t>Edge-KI: Nutzung des ESP32-CAM zur lokalen Bildauswertung ohne Cloud</w:t>
            </w:r>
            <w:r w:rsidR="00DA5BC0" w:rsidRPr="00127977">
              <w:rPr>
                <w:rFonts w:cstheme="minorHAnsi"/>
                <w:color w:val="2E74B5" w:themeColor="accent1" w:themeShade="BF"/>
                <w:sz w:val="20"/>
                <w:szCs w:val="20"/>
              </w:rPr>
              <w:t xml:space="preserve"> (Z 5)</w:t>
            </w:r>
            <w:r w:rsidR="00AA14CB" w:rsidRPr="00127977">
              <w:rPr>
                <w:rFonts w:cstheme="minorHAnsi"/>
                <w:color w:val="2E74B5" w:themeColor="accent1" w:themeShade="BF"/>
                <w:sz w:val="20"/>
                <w:szCs w:val="20"/>
              </w:rPr>
              <w:t>.</w:t>
            </w:r>
          </w:p>
          <w:p w14:paraId="0BC65103" w14:textId="1CC49AE3" w:rsidR="00AA16CE" w:rsidRPr="00127977" w:rsidRDefault="00C86961" w:rsidP="0009593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2E74B5" w:themeColor="accent1" w:themeShade="BF"/>
                <w:sz w:val="20"/>
                <w:szCs w:val="20"/>
              </w:rPr>
            </w:pPr>
            <w:r w:rsidRPr="00127977">
              <w:rPr>
                <w:rFonts w:cstheme="minorHAnsi"/>
                <w:color w:val="2E74B5" w:themeColor="accent1" w:themeShade="BF"/>
                <w:sz w:val="20"/>
                <w:szCs w:val="20"/>
              </w:rPr>
              <w:t>konfigurieren</w:t>
            </w:r>
            <w:r w:rsidR="000C3A8B" w:rsidRPr="00127977">
              <w:rPr>
                <w:rFonts w:cstheme="minorHAnsi"/>
                <w:color w:val="2E74B5" w:themeColor="accent1" w:themeShade="BF"/>
                <w:sz w:val="20"/>
                <w:szCs w:val="20"/>
              </w:rPr>
              <w:t xml:space="preserve"> </w:t>
            </w:r>
            <w:r w:rsidR="00BB2422" w:rsidRPr="00127977">
              <w:rPr>
                <w:rFonts w:cstheme="minorHAnsi"/>
                <w:color w:val="2E74B5" w:themeColor="accent1" w:themeShade="BF"/>
                <w:sz w:val="20"/>
                <w:szCs w:val="20"/>
              </w:rPr>
              <w:t xml:space="preserve">die </w:t>
            </w:r>
            <w:r w:rsidR="000C3A8B" w:rsidRPr="00127977">
              <w:rPr>
                <w:rFonts w:cstheme="minorHAnsi"/>
                <w:color w:val="2E74B5" w:themeColor="accent1" w:themeShade="BF"/>
                <w:sz w:val="20"/>
                <w:szCs w:val="20"/>
              </w:rPr>
              <w:t>Bildverarbeitung</w:t>
            </w:r>
            <w:r w:rsidRPr="00127977">
              <w:rPr>
                <w:rFonts w:cstheme="minorHAnsi"/>
                <w:color w:val="2E74B5" w:themeColor="accent1" w:themeShade="BF"/>
                <w:sz w:val="20"/>
                <w:szCs w:val="20"/>
              </w:rPr>
              <w:t>: ROI-Setzung, Vorverarbeitung, Modellanpassung</w:t>
            </w:r>
            <w:r w:rsidR="00AA14CB" w:rsidRPr="00127977">
              <w:rPr>
                <w:rFonts w:cstheme="minorHAnsi"/>
                <w:color w:val="2E74B5" w:themeColor="accent1" w:themeShade="BF"/>
                <w:sz w:val="20"/>
                <w:szCs w:val="20"/>
              </w:rPr>
              <w:t>.</w:t>
            </w:r>
          </w:p>
          <w:p w14:paraId="7B2D6993" w14:textId="6F2CC45B" w:rsidR="00ED2748" w:rsidRPr="00127977" w:rsidRDefault="00C86961" w:rsidP="0009593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2E74B5" w:themeColor="accent1" w:themeShade="BF"/>
                <w:sz w:val="20"/>
                <w:szCs w:val="20"/>
              </w:rPr>
            </w:pPr>
            <w:r w:rsidRPr="00127977">
              <w:rPr>
                <w:rFonts w:cstheme="minorHAnsi"/>
                <w:color w:val="ED7D31" w:themeColor="accent2"/>
                <w:sz w:val="20"/>
                <w:szCs w:val="20"/>
              </w:rPr>
              <w:t>reflektieren</w:t>
            </w:r>
            <w:r w:rsidR="000C3A8B" w:rsidRPr="00127977">
              <w:rPr>
                <w:rFonts w:cstheme="minorHAnsi"/>
                <w:color w:val="ED7D31" w:themeColor="accent2"/>
                <w:sz w:val="20"/>
                <w:szCs w:val="20"/>
              </w:rPr>
              <w:t xml:space="preserve"> </w:t>
            </w:r>
            <w:r w:rsidR="00BB2422" w:rsidRPr="00127977">
              <w:rPr>
                <w:rFonts w:cstheme="minorHAnsi"/>
                <w:color w:val="ED7D31" w:themeColor="accent2"/>
                <w:sz w:val="20"/>
                <w:szCs w:val="20"/>
              </w:rPr>
              <w:t xml:space="preserve">die </w:t>
            </w:r>
            <w:r w:rsidR="000C3A8B" w:rsidRPr="00127977">
              <w:rPr>
                <w:rFonts w:cstheme="minorHAnsi"/>
                <w:color w:val="ED7D31" w:themeColor="accent2"/>
                <w:sz w:val="20"/>
                <w:szCs w:val="20"/>
              </w:rPr>
              <w:t>Datenauswertung</w:t>
            </w:r>
            <w:r w:rsidRPr="00127977">
              <w:rPr>
                <w:rFonts w:cstheme="minorHAnsi"/>
                <w:color w:val="ED7D31" w:themeColor="accent2"/>
                <w:sz w:val="20"/>
                <w:szCs w:val="20"/>
              </w:rPr>
              <w:t>: Genauigkeit bewerten, Fehlklassifikationen analysieren</w:t>
            </w:r>
            <w:r w:rsidR="00A70ED8" w:rsidRPr="00127977">
              <w:rPr>
                <w:rFonts w:cstheme="minorHAnsi"/>
                <w:color w:val="ED7D31" w:themeColor="accent2"/>
                <w:sz w:val="20"/>
                <w:szCs w:val="20"/>
              </w:rPr>
              <w:t xml:space="preserve"> (Z 7).</w:t>
            </w:r>
          </w:p>
          <w:p w14:paraId="7C817691" w14:textId="74378DC0" w:rsidR="002E0D37" w:rsidRPr="00127977" w:rsidRDefault="00BB2422" w:rsidP="0009593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27977">
              <w:rPr>
                <w:rFonts w:cstheme="minorHAnsi"/>
                <w:color w:val="2E74B5" w:themeColor="accent1" w:themeShade="BF"/>
                <w:sz w:val="20"/>
                <w:szCs w:val="20"/>
              </w:rPr>
              <w:t xml:space="preserve">planen die </w:t>
            </w:r>
            <w:r w:rsidR="00C86961" w:rsidRPr="00127977">
              <w:rPr>
                <w:rFonts w:cstheme="minorHAnsi"/>
                <w:color w:val="2E74B5" w:themeColor="accent1" w:themeShade="BF"/>
                <w:sz w:val="20"/>
                <w:szCs w:val="20"/>
              </w:rPr>
              <w:t>Systemintegration: Übermittlung der Zählerdaten per MQTT/REST an ein IoT-System</w:t>
            </w:r>
            <w:r w:rsidR="00A70ED8" w:rsidRPr="00127977">
              <w:rPr>
                <w:rFonts w:cstheme="minorHAnsi"/>
                <w:color w:val="2E74B5" w:themeColor="accent1" w:themeShade="BF"/>
                <w:sz w:val="20"/>
                <w:szCs w:val="20"/>
              </w:rPr>
              <w:t xml:space="preserve"> (Z 4)</w:t>
            </w:r>
            <w:r w:rsidR="00905170">
              <w:rPr>
                <w:rFonts w:cstheme="minorHAnsi"/>
                <w:color w:val="2E74B5" w:themeColor="accent1" w:themeShade="BF"/>
                <w:sz w:val="20"/>
                <w:szCs w:val="20"/>
              </w:rPr>
              <w:t>.</w:t>
            </w: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98CE" w14:textId="77777777" w:rsidR="002E0D37" w:rsidRPr="00127977" w:rsidRDefault="002E0D3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127977">
              <w:rPr>
                <w:rFonts w:cstheme="minorHAnsi"/>
                <w:b/>
                <w:bCs/>
                <w:sz w:val="20"/>
                <w:szCs w:val="20"/>
              </w:rPr>
              <w:t>Konkretisierung der Inhalte:</w:t>
            </w:r>
          </w:p>
          <w:p w14:paraId="4D782BDD" w14:textId="2174E3E4" w:rsidR="00C86961" w:rsidRPr="00127977" w:rsidRDefault="00C86961" w:rsidP="0009593C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27977">
              <w:rPr>
                <w:rFonts w:cstheme="minorHAnsi"/>
                <w:sz w:val="20"/>
                <w:szCs w:val="20"/>
              </w:rPr>
              <w:t>Aufbau und Funktionsweise eines inferenzbasierten KI-Modells (</w:t>
            </w:r>
            <w:r w:rsidR="003169FD" w:rsidRPr="00127977">
              <w:rPr>
                <w:rFonts w:cstheme="minorHAnsi"/>
                <w:sz w:val="20"/>
                <w:szCs w:val="20"/>
              </w:rPr>
              <w:t>Convolutional Neu</w:t>
            </w:r>
            <w:r w:rsidR="00751BE9" w:rsidRPr="00127977">
              <w:rPr>
                <w:rFonts w:cstheme="minorHAnsi"/>
                <w:sz w:val="20"/>
                <w:szCs w:val="20"/>
              </w:rPr>
              <w:t>r</w:t>
            </w:r>
            <w:r w:rsidR="003169FD" w:rsidRPr="00127977">
              <w:rPr>
                <w:rFonts w:cstheme="minorHAnsi"/>
                <w:sz w:val="20"/>
                <w:szCs w:val="20"/>
              </w:rPr>
              <w:t xml:space="preserve">al Network, </w:t>
            </w:r>
            <w:r w:rsidRPr="00127977">
              <w:rPr>
                <w:rFonts w:cstheme="minorHAnsi"/>
                <w:sz w:val="20"/>
                <w:szCs w:val="20"/>
              </w:rPr>
              <w:t>CNN)</w:t>
            </w:r>
          </w:p>
          <w:p w14:paraId="743D9E59" w14:textId="2FB6266A" w:rsidR="00C86961" w:rsidRPr="00127977" w:rsidRDefault="00C86961" w:rsidP="0009593C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27977">
              <w:rPr>
                <w:rFonts w:cstheme="minorHAnsi"/>
                <w:sz w:val="20"/>
                <w:szCs w:val="20"/>
              </w:rPr>
              <w:t xml:space="preserve">Grundlagen zu TFLite, Inferenz, Training </w:t>
            </w:r>
            <w:r w:rsidR="003169FD" w:rsidRPr="00127977">
              <w:rPr>
                <w:rFonts w:cstheme="minorHAnsi"/>
                <w:sz w:val="20"/>
                <w:szCs w:val="20"/>
              </w:rPr>
              <w:t>und</w:t>
            </w:r>
            <w:r w:rsidRPr="00127977">
              <w:rPr>
                <w:rFonts w:cstheme="minorHAnsi"/>
                <w:sz w:val="20"/>
                <w:szCs w:val="20"/>
              </w:rPr>
              <w:t xml:space="preserve"> Anwendung</w:t>
            </w:r>
          </w:p>
          <w:p w14:paraId="0ADCFB24" w14:textId="7FFC5434" w:rsidR="00C86961" w:rsidRPr="00127977" w:rsidRDefault="00C86961" w:rsidP="0009593C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27977">
              <w:rPr>
                <w:rFonts w:cstheme="minorHAnsi"/>
                <w:sz w:val="20"/>
                <w:szCs w:val="20"/>
              </w:rPr>
              <w:t xml:space="preserve">KI-Edge-Computing </w:t>
            </w:r>
            <w:r w:rsidR="003169FD" w:rsidRPr="00127977">
              <w:rPr>
                <w:rFonts w:cstheme="minorHAnsi"/>
                <w:sz w:val="20"/>
                <w:szCs w:val="20"/>
              </w:rPr>
              <w:t>vs</w:t>
            </w:r>
            <w:r w:rsidRPr="00127977">
              <w:rPr>
                <w:rFonts w:cstheme="minorHAnsi"/>
                <w:sz w:val="20"/>
                <w:szCs w:val="20"/>
              </w:rPr>
              <w:t>. Cloud-KI</w:t>
            </w:r>
          </w:p>
          <w:p w14:paraId="6C7DA00F" w14:textId="77777777" w:rsidR="00C86961" w:rsidRPr="00127977" w:rsidRDefault="00C86961" w:rsidP="0009593C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27977">
              <w:rPr>
                <w:rFonts w:cstheme="minorHAnsi"/>
                <w:sz w:val="20"/>
                <w:szCs w:val="20"/>
              </w:rPr>
              <w:t>Technische Parametrierung (Kamerakalibrierung, Modellwahl, Beleuchtung)</w:t>
            </w:r>
          </w:p>
          <w:p w14:paraId="7E28E1B0" w14:textId="25FDF3BE" w:rsidR="002E0D37" w:rsidRPr="00127977" w:rsidRDefault="00C86961" w:rsidP="0009593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27977">
              <w:rPr>
                <w:rFonts w:cstheme="minorHAnsi"/>
                <w:sz w:val="20"/>
                <w:szCs w:val="20"/>
              </w:rPr>
              <w:t>Integration in digitale Systeme (Smart Home, Home Assistant)</w:t>
            </w:r>
            <w:r w:rsidR="003169FD" w:rsidRPr="00127977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2E0D37" w:rsidRPr="00127977" w14:paraId="41FE3351" w14:textId="77777777" w:rsidTr="00A9259B">
        <w:trPr>
          <w:trHeight w:val="58"/>
        </w:trPr>
        <w:tc>
          <w:tcPr>
            <w:tcW w:w="14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983B9" w14:textId="77777777" w:rsidR="002E0D37" w:rsidRPr="00127977" w:rsidRDefault="002E0D37">
            <w:pPr>
              <w:autoSpaceDE w:val="0"/>
              <w:autoSpaceDN w:val="0"/>
              <w:adjustRightInd w:val="0"/>
              <w:rPr>
                <w:rFonts w:eastAsiaTheme="minorHAnsi" w:cstheme="minorHAnsi"/>
                <w:b/>
                <w:bCs/>
                <w:sz w:val="20"/>
                <w:szCs w:val="20"/>
              </w:rPr>
            </w:pPr>
            <w:r w:rsidRPr="00127977">
              <w:rPr>
                <w:rFonts w:eastAsiaTheme="minorHAnsi" w:cstheme="minorHAnsi"/>
                <w:b/>
                <w:bCs/>
                <w:sz w:val="20"/>
                <w:szCs w:val="20"/>
              </w:rPr>
              <w:t xml:space="preserve">Lern- und Arbeitstechniken </w:t>
            </w:r>
          </w:p>
          <w:p w14:paraId="0732D001" w14:textId="05ED0E80" w:rsidR="00714EEE" w:rsidRPr="00127977" w:rsidRDefault="00714EEE" w:rsidP="0009593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27977">
              <w:rPr>
                <w:rFonts w:cstheme="minorHAnsi"/>
                <w:sz w:val="20"/>
                <w:szCs w:val="20"/>
              </w:rPr>
              <w:t>Analyse technischer KI-Systeme (z. B. Modellarchitektur in AI-on-the-Edge)</w:t>
            </w:r>
          </w:p>
          <w:p w14:paraId="51F72B09" w14:textId="4F71CEAC" w:rsidR="00714EEE" w:rsidRPr="00127977" w:rsidRDefault="00714EEE" w:rsidP="0009593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27977">
              <w:rPr>
                <w:rFonts w:cstheme="minorHAnsi"/>
                <w:sz w:val="20"/>
                <w:szCs w:val="20"/>
              </w:rPr>
              <w:t>KI-basierte Fehlerauswertung (Fehlklassifikation, Konfidenzwerte)</w:t>
            </w:r>
          </w:p>
          <w:p w14:paraId="463D8AAF" w14:textId="76E28396" w:rsidR="002E0D37" w:rsidRPr="00127977" w:rsidRDefault="00714EEE" w:rsidP="0009593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 w:cstheme="minorHAnsi"/>
                <w:sz w:val="20"/>
                <w:szCs w:val="20"/>
              </w:rPr>
            </w:pPr>
            <w:r w:rsidRPr="00127977">
              <w:rPr>
                <w:rFonts w:cstheme="minorHAnsi"/>
                <w:sz w:val="20"/>
                <w:szCs w:val="20"/>
              </w:rPr>
              <w:t>Projektdokumentation, Peer-Review der KI-Ergebnisse</w:t>
            </w:r>
          </w:p>
        </w:tc>
      </w:tr>
      <w:tr w:rsidR="002E0D37" w:rsidRPr="00127977" w14:paraId="2F8F5B55" w14:textId="77777777" w:rsidTr="002B6110">
        <w:trPr>
          <w:trHeight w:val="1572"/>
        </w:trPr>
        <w:tc>
          <w:tcPr>
            <w:tcW w:w="14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78CD" w14:textId="77777777" w:rsidR="002E0D37" w:rsidRPr="00127977" w:rsidRDefault="002E0D37">
            <w:pPr>
              <w:autoSpaceDE w:val="0"/>
              <w:autoSpaceDN w:val="0"/>
              <w:adjustRightInd w:val="0"/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27977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</w:rPr>
              <w:lastRenderedPageBreak/>
              <w:t>Unterrichtsmaterialien/Fundstelle</w:t>
            </w:r>
          </w:p>
          <w:p w14:paraId="06F0E0C1" w14:textId="5093B291" w:rsidR="00714EEE" w:rsidRPr="00127977" w:rsidRDefault="00201D98" w:rsidP="0009593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27977">
              <w:rPr>
                <w:rFonts w:cstheme="minorHAnsi"/>
                <w:sz w:val="20"/>
                <w:szCs w:val="20"/>
              </w:rPr>
              <w:t>Originale Dokumentation zu „AI on the edge device“ (</w:t>
            </w:r>
            <w:hyperlink r:id="rId8" w:history="1">
              <w:r w:rsidR="00127977" w:rsidRPr="00127977">
                <w:rPr>
                  <w:rStyle w:val="Hyperlink"/>
                  <w:rFonts w:cstheme="minorHAnsi"/>
                  <w:sz w:val="20"/>
                  <w:szCs w:val="20"/>
                </w:rPr>
                <w:t>https://jomjol.github.io/AI-on-the-ed</w:t>
              </w:r>
              <w:r w:rsidR="00127977" w:rsidRPr="00127977">
                <w:rPr>
                  <w:rStyle w:val="Hyperlink"/>
                  <w:rFonts w:cstheme="minorHAnsi"/>
                  <w:sz w:val="20"/>
                  <w:szCs w:val="20"/>
                </w:rPr>
                <w:t>g</w:t>
              </w:r>
              <w:r w:rsidR="00127977" w:rsidRPr="00127977">
                <w:rPr>
                  <w:rStyle w:val="Hyperlink"/>
                  <w:rFonts w:cstheme="minorHAnsi"/>
                  <w:sz w:val="20"/>
                  <w:szCs w:val="20"/>
                </w:rPr>
                <w:t>e-device-docs/</w:t>
              </w:r>
            </w:hyperlink>
            <w:r w:rsidR="00127977">
              <w:rPr>
                <w:rFonts w:cstheme="minorHAnsi"/>
                <w:sz w:val="20"/>
                <w:szCs w:val="20"/>
              </w:rPr>
              <w:t>, abgerufen am 24.02.2026</w:t>
            </w:r>
            <w:r w:rsidRPr="00127977">
              <w:rPr>
                <w:rFonts w:cstheme="minorHAnsi"/>
                <w:sz w:val="20"/>
                <w:szCs w:val="20"/>
              </w:rPr>
              <w:t>)</w:t>
            </w:r>
          </w:p>
          <w:p w14:paraId="1512249D" w14:textId="116838A7" w:rsidR="00751BE9" w:rsidRPr="00127977" w:rsidRDefault="00201D98" w:rsidP="0009593C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127977">
              <w:rPr>
                <w:rFonts w:cstheme="minorHAnsi"/>
                <w:color w:val="000000"/>
                <w:sz w:val="20"/>
                <w:szCs w:val="20"/>
              </w:rPr>
              <w:t>Artikel aus dem Make Magazin „</w:t>
            </w:r>
            <w:r w:rsidR="00751BE9" w:rsidRPr="00127977">
              <w:rPr>
                <w:rFonts w:cstheme="minorHAnsi"/>
                <w:color w:val="000000"/>
                <w:sz w:val="20"/>
                <w:szCs w:val="20"/>
              </w:rPr>
              <w:t>ESP32CAM liest Wasseruhr</w:t>
            </w:r>
            <w:r w:rsidRPr="00127977">
              <w:rPr>
                <w:rFonts w:cstheme="minorHAnsi"/>
                <w:color w:val="000000"/>
                <w:sz w:val="20"/>
                <w:szCs w:val="20"/>
              </w:rPr>
              <w:t>“ (</w:t>
            </w:r>
            <w:hyperlink r:id="rId9" w:history="1">
              <w:r w:rsidR="00127977" w:rsidRPr="005A0C91">
                <w:rPr>
                  <w:rStyle w:val="Hyperlink"/>
                  <w:rFonts w:cstheme="minorHAnsi"/>
                  <w:sz w:val="20"/>
                  <w:szCs w:val="20"/>
                </w:rPr>
                <w:t>https://www.heise.de/select/make/20</w:t>
              </w:r>
              <w:r w:rsidR="00127977" w:rsidRPr="005A0C91">
                <w:rPr>
                  <w:rStyle w:val="Hyperlink"/>
                  <w:rFonts w:cstheme="minorHAnsi"/>
                  <w:sz w:val="20"/>
                  <w:szCs w:val="20"/>
                </w:rPr>
                <w:t>2</w:t>
              </w:r>
              <w:r w:rsidR="00127977" w:rsidRPr="005A0C91">
                <w:rPr>
                  <w:rStyle w:val="Hyperlink"/>
                  <w:rFonts w:cstheme="minorHAnsi"/>
                  <w:sz w:val="20"/>
                  <w:szCs w:val="20"/>
                </w:rPr>
                <w:t>1/2/2103513300897420296</w:t>
              </w:r>
            </w:hyperlink>
            <w:r w:rsidR="00127977">
              <w:rPr>
                <w:rFonts w:cstheme="minorHAnsi"/>
                <w:color w:val="000000"/>
                <w:sz w:val="20"/>
                <w:szCs w:val="20"/>
              </w:rPr>
              <w:t>, abgerufen am 24.02.2026</w:t>
            </w:r>
            <w:r w:rsidRPr="00127977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  <w:p w14:paraId="58F0712F" w14:textId="5598D651" w:rsidR="00714EEE" w:rsidRPr="00127977" w:rsidRDefault="00714EEE" w:rsidP="0009593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27977">
              <w:rPr>
                <w:rFonts w:cstheme="minorHAnsi"/>
                <w:sz w:val="20"/>
                <w:szCs w:val="20"/>
              </w:rPr>
              <w:t>YouTube-Tutorials zur Inbetriebnahme und Bildkalibrierung</w:t>
            </w:r>
            <w:r w:rsidR="00751BE9" w:rsidRPr="00127977">
              <w:rPr>
                <w:rFonts w:cstheme="minorHAnsi"/>
                <w:sz w:val="20"/>
                <w:szCs w:val="20"/>
              </w:rPr>
              <w:t xml:space="preserve"> (z.B. </w:t>
            </w:r>
            <w:hyperlink r:id="rId10" w:history="1">
              <w:r w:rsidR="00751BE9" w:rsidRPr="00127977">
                <w:rPr>
                  <w:rStyle w:val="Hyperlink"/>
                  <w:rFonts w:cstheme="minorHAnsi"/>
                  <w:sz w:val="20"/>
                  <w:szCs w:val="20"/>
                </w:rPr>
                <w:t>https://www.yout</w:t>
              </w:r>
              <w:r w:rsidR="00751BE9" w:rsidRPr="00127977">
                <w:rPr>
                  <w:rStyle w:val="Hyperlink"/>
                  <w:rFonts w:cstheme="minorHAnsi"/>
                  <w:sz w:val="20"/>
                  <w:szCs w:val="20"/>
                </w:rPr>
                <w:t>u</w:t>
              </w:r>
              <w:r w:rsidR="00751BE9" w:rsidRPr="00127977">
                <w:rPr>
                  <w:rStyle w:val="Hyperlink"/>
                  <w:rFonts w:cstheme="minorHAnsi"/>
                  <w:sz w:val="20"/>
                  <w:szCs w:val="20"/>
                </w:rPr>
                <w:t>be.com/watch?v=zb3AEusPQLQ</w:t>
              </w:r>
            </w:hyperlink>
            <w:r w:rsidR="00127977">
              <w:rPr>
                <w:rFonts w:cstheme="minorHAnsi"/>
                <w:sz w:val="20"/>
                <w:szCs w:val="20"/>
              </w:rPr>
              <w:t xml:space="preserve">, abgerufen am 24.02.2026 </w:t>
            </w:r>
            <w:r w:rsidR="00751BE9" w:rsidRPr="00127977">
              <w:rPr>
                <w:rFonts w:cstheme="minorHAnsi"/>
                <w:sz w:val="20"/>
                <w:szCs w:val="20"/>
              </w:rPr>
              <w:t xml:space="preserve">oder </w:t>
            </w:r>
            <w:hyperlink r:id="rId11" w:history="1">
              <w:r w:rsidR="00751BE9" w:rsidRPr="00127977">
                <w:rPr>
                  <w:rStyle w:val="Hyperlink"/>
                  <w:rFonts w:cstheme="minorHAnsi"/>
                  <w:sz w:val="20"/>
                  <w:szCs w:val="20"/>
                </w:rPr>
                <w:t>https://</w:t>
              </w:r>
              <w:r w:rsidR="00751BE9" w:rsidRPr="00127977">
                <w:rPr>
                  <w:rStyle w:val="Hyperlink"/>
                  <w:rFonts w:cstheme="minorHAnsi"/>
                  <w:sz w:val="20"/>
                  <w:szCs w:val="20"/>
                </w:rPr>
                <w:t>w</w:t>
              </w:r>
              <w:r w:rsidR="00751BE9" w:rsidRPr="00127977">
                <w:rPr>
                  <w:rStyle w:val="Hyperlink"/>
                  <w:rFonts w:cstheme="minorHAnsi"/>
                  <w:sz w:val="20"/>
                  <w:szCs w:val="20"/>
                </w:rPr>
                <w:t>ww.youtube.com/watch?v=mDIJEyElkAU</w:t>
              </w:r>
            </w:hyperlink>
            <w:r w:rsidR="00127977">
              <w:rPr>
                <w:rFonts w:cstheme="minorHAnsi"/>
                <w:sz w:val="20"/>
                <w:szCs w:val="20"/>
              </w:rPr>
              <w:t>, abgerufen am 24.02.2026</w:t>
            </w:r>
            <w:r w:rsidR="00751BE9" w:rsidRPr="00127977">
              <w:rPr>
                <w:rFonts w:cstheme="minorHAnsi"/>
                <w:sz w:val="20"/>
                <w:szCs w:val="20"/>
              </w:rPr>
              <w:t>)</w:t>
            </w:r>
          </w:p>
          <w:p w14:paraId="6E539FCD" w14:textId="77777777" w:rsidR="00714EEE" w:rsidRPr="00127977" w:rsidRDefault="00714EEE" w:rsidP="0009593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27977">
              <w:rPr>
                <w:rFonts w:cstheme="minorHAnsi"/>
                <w:sz w:val="20"/>
                <w:szCs w:val="20"/>
              </w:rPr>
              <w:t>Grafiken zum Vergleich Cloud vs. Edge AI</w:t>
            </w:r>
          </w:p>
          <w:p w14:paraId="54DDE386" w14:textId="65EA1C88" w:rsidR="00201D98" w:rsidRPr="00127977" w:rsidRDefault="00201D98" w:rsidP="0009593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27977">
              <w:rPr>
                <w:rFonts w:cstheme="minorHAnsi"/>
                <w:sz w:val="20"/>
                <w:szCs w:val="20"/>
              </w:rPr>
              <w:t>Quellen für 3D-Druckdaten (</w:t>
            </w:r>
            <w:hyperlink r:id="rId12" w:history="1">
              <w:r w:rsidR="00DA715A" w:rsidRPr="00A9259B">
                <w:rPr>
                  <w:rStyle w:val="Hyperlink"/>
                  <w:rFonts w:cstheme="minorHAnsi"/>
                  <w:sz w:val="20"/>
                  <w:szCs w:val="20"/>
                </w:rPr>
                <w:t>https://makerworld.com/de/models/201821-esp32-water-meter-w</w:t>
              </w:r>
              <w:r w:rsidR="00DA715A" w:rsidRPr="00A9259B">
                <w:rPr>
                  <w:rStyle w:val="Hyperlink"/>
                  <w:rFonts w:cstheme="minorHAnsi"/>
                  <w:sz w:val="20"/>
                  <w:szCs w:val="20"/>
                </w:rPr>
                <w:t>a</w:t>
              </w:r>
              <w:r w:rsidR="00DA715A" w:rsidRPr="00A9259B">
                <w:rPr>
                  <w:rStyle w:val="Hyperlink"/>
                  <w:rFonts w:cstheme="minorHAnsi"/>
                  <w:sz w:val="20"/>
                  <w:szCs w:val="20"/>
                </w:rPr>
                <w:t>ter-meter-ai-on-the-edge#profileId-761208</w:t>
              </w:r>
            </w:hyperlink>
            <w:r w:rsidR="00A9259B">
              <w:rPr>
                <w:rFonts w:cstheme="minorHAnsi"/>
                <w:sz w:val="20"/>
                <w:szCs w:val="20"/>
              </w:rPr>
              <w:t>, abgerufen am 24.02.2026</w:t>
            </w:r>
            <w:r w:rsidR="00DA715A" w:rsidRPr="00127977">
              <w:rPr>
                <w:rFonts w:cstheme="minorHAnsi"/>
                <w:sz w:val="20"/>
                <w:szCs w:val="20"/>
              </w:rPr>
              <w:t xml:space="preserve"> </w:t>
            </w:r>
            <w:r w:rsidRPr="00127977">
              <w:rPr>
                <w:rFonts w:cstheme="minorHAnsi"/>
                <w:sz w:val="20"/>
                <w:szCs w:val="20"/>
              </w:rPr>
              <w:t xml:space="preserve">oder </w:t>
            </w:r>
            <w:hyperlink r:id="rId13" w:history="1">
              <w:r w:rsidRPr="00A9259B">
                <w:rPr>
                  <w:rStyle w:val="Hyperlink"/>
                  <w:rFonts w:cstheme="minorHAnsi"/>
                  <w:sz w:val="20"/>
                  <w:szCs w:val="20"/>
                </w:rPr>
                <w:t>https://www.thingiverse.com/thing:4573481</w:t>
              </w:r>
            </w:hyperlink>
            <w:r w:rsidR="00A9259B">
              <w:rPr>
                <w:rFonts w:cstheme="minorHAnsi"/>
                <w:sz w:val="20"/>
                <w:szCs w:val="20"/>
              </w:rPr>
              <w:t>, abgerufen am 24.02.2026</w:t>
            </w:r>
            <w:r w:rsidRPr="00127977">
              <w:rPr>
                <w:rFonts w:cstheme="minorHAnsi"/>
                <w:sz w:val="20"/>
                <w:szCs w:val="20"/>
              </w:rPr>
              <w:t>)</w:t>
            </w:r>
          </w:p>
          <w:p w14:paraId="6AD95B45" w14:textId="1157BF53" w:rsidR="002E0D37" w:rsidRPr="00127977" w:rsidRDefault="00714EEE" w:rsidP="0009593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127977">
              <w:rPr>
                <w:rFonts w:cstheme="minorHAnsi"/>
                <w:sz w:val="20"/>
                <w:szCs w:val="20"/>
              </w:rPr>
              <w:t>Fachartikel zu TFLite/CNN/Embedded Vision</w:t>
            </w:r>
          </w:p>
        </w:tc>
      </w:tr>
      <w:tr w:rsidR="002E0D37" w:rsidRPr="00127977" w14:paraId="2495EC43" w14:textId="77777777" w:rsidTr="00A9259B">
        <w:trPr>
          <w:trHeight w:val="1552"/>
        </w:trPr>
        <w:tc>
          <w:tcPr>
            <w:tcW w:w="14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89B2" w14:textId="77777777" w:rsidR="002E0D37" w:rsidRPr="00127977" w:rsidRDefault="002E0D3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2797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Organisatorische Hinweise:</w:t>
            </w:r>
          </w:p>
          <w:p w14:paraId="018D7425" w14:textId="01F92DEF" w:rsidR="00714EEE" w:rsidRPr="00127977" w:rsidRDefault="00C35EC4" w:rsidP="0009593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empfohlene </w:t>
            </w:r>
            <w:r w:rsidR="00127977">
              <w:rPr>
                <w:rFonts w:cstheme="minorHAnsi"/>
                <w:sz w:val="20"/>
                <w:szCs w:val="20"/>
              </w:rPr>
              <w:t>Projektteam</w:t>
            </w:r>
            <w:r w:rsidR="00714EEE" w:rsidRPr="00127977">
              <w:rPr>
                <w:rFonts w:cstheme="minorHAnsi"/>
                <w:sz w:val="20"/>
                <w:szCs w:val="20"/>
              </w:rPr>
              <w:t xml:space="preserve">größe: </w:t>
            </w:r>
            <w:r w:rsidR="008F683E" w:rsidRPr="00127977">
              <w:rPr>
                <w:rFonts w:cstheme="minorHAnsi"/>
                <w:sz w:val="20"/>
                <w:szCs w:val="20"/>
              </w:rPr>
              <w:t>zwei bis drei</w:t>
            </w:r>
            <w:r w:rsidR="00714EEE" w:rsidRPr="00127977">
              <w:rPr>
                <w:rFonts w:cstheme="minorHAnsi"/>
                <w:sz w:val="20"/>
                <w:szCs w:val="20"/>
              </w:rPr>
              <w:t xml:space="preserve"> SuS</w:t>
            </w:r>
          </w:p>
          <w:p w14:paraId="5518E065" w14:textId="7FF2BE8C" w:rsidR="00714EEE" w:rsidRPr="00127977" w:rsidRDefault="00714EEE" w:rsidP="0009593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127977">
              <w:rPr>
                <w:rFonts w:cstheme="minorHAnsi"/>
                <w:sz w:val="20"/>
                <w:szCs w:val="20"/>
              </w:rPr>
              <w:t>Hardware: ESP32-CAM, MicroSD-Karte, 5V-Netzteil, WLAN, ggf. Dummy-Wasserzähler (oder Kooperation mit den örtlichen Stadtwerken)</w:t>
            </w:r>
          </w:p>
          <w:p w14:paraId="290C1EB3" w14:textId="550B5F59" w:rsidR="00714EEE" w:rsidRPr="00127977" w:rsidRDefault="00C35EC4" w:rsidP="0009593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</w:t>
            </w:r>
            <w:r w:rsidR="00714EEE" w:rsidRPr="00127977">
              <w:rPr>
                <w:rFonts w:cstheme="minorHAnsi"/>
                <w:sz w:val="20"/>
                <w:szCs w:val="20"/>
              </w:rPr>
              <w:t xml:space="preserve">orbereitete Flash-Dateien </w:t>
            </w:r>
            <w:r w:rsidR="00201D98" w:rsidRPr="00127977">
              <w:rPr>
                <w:rFonts w:cstheme="minorHAnsi"/>
                <w:sz w:val="20"/>
                <w:szCs w:val="20"/>
              </w:rPr>
              <w:t xml:space="preserve">und 3D-Druckdaten </w:t>
            </w:r>
            <w:r w:rsidR="00714EEE" w:rsidRPr="00127977">
              <w:rPr>
                <w:rFonts w:cstheme="minorHAnsi"/>
                <w:sz w:val="20"/>
                <w:szCs w:val="20"/>
              </w:rPr>
              <w:t>für schnellen Einstieg</w:t>
            </w:r>
          </w:p>
          <w:p w14:paraId="07287668" w14:textId="77777777" w:rsidR="00714EEE" w:rsidRPr="00127977" w:rsidRDefault="00714EEE" w:rsidP="0009593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127977">
              <w:rPr>
                <w:rFonts w:cstheme="minorHAnsi"/>
                <w:sz w:val="20"/>
                <w:szCs w:val="20"/>
              </w:rPr>
              <w:t>IT-Infrastruktur: lokales WLAN, evtl. Home-Assistant auf Raspberry Pi</w:t>
            </w:r>
          </w:p>
          <w:p w14:paraId="5CE6FD72" w14:textId="51E220C4" w:rsidR="002E0D37" w:rsidRPr="00127977" w:rsidRDefault="00714EEE" w:rsidP="0009593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127977">
              <w:rPr>
                <w:rFonts w:cstheme="minorHAnsi"/>
                <w:sz w:val="20"/>
                <w:szCs w:val="20"/>
              </w:rPr>
              <w:t>Bewertung: Technisches Ergebnis, Dokumentation, KI-Analyse/Reflexion</w:t>
            </w:r>
          </w:p>
        </w:tc>
      </w:tr>
    </w:tbl>
    <w:p w14:paraId="269584C2" w14:textId="5A538CD6" w:rsidR="00C35EC4" w:rsidRDefault="00C35EC4" w:rsidP="00EE3CD0">
      <w:pPr>
        <w:pStyle w:val="Listenabsatz"/>
        <w:spacing w:after="60"/>
        <w:ind w:left="360"/>
        <w:rPr>
          <w:rFonts w:cstheme="minorHAnsi"/>
          <w:sz w:val="20"/>
          <w:szCs w:val="20"/>
        </w:rPr>
      </w:pPr>
    </w:p>
    <w:p w14:paraId="524ECBDA" w14:textId="77777777" w:rsidR="00C35EC4" w:rsidRDefault="00C35EC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5837E302" w14:textId="169D7A9B" w:rsidR="005D7D47" w:rsidRPr="00127977" w:rsidRDefault="005D7D47" w:rsidP="005D7D47">
      <w:pPr>
        <w:pStyle w:val="Kopfzeile"/>
        <w:rPr>
          <w:rFonts w:cstheme="minorHAnsi"/>
          <w:b/>
          <w:sz w:val="20"/>
          <w:szCs w:val="20"/>
        </w:rPr>
      </w:pPr>
      <w:r w:rsidRPr="00127977">
        <w:rPr>
          <w:rFonts w:cstheme="minorHAnsi"/>
          <w:b/>
          <w:sz w:val="20"/>
          <w:szCs w:val="20"/>
        </w:rPr>
        <w:lastRenderedPageBreak/>
        <w:t>2. Didaktisch-methodische Kommentierung</w:t>
      </w:r>
    </w:p>
    <w:tbl>
      <w:tblPr>
        <w:tblStyle w:val="Tabellenraster"/>
        <w:tblW w:w="14310" w:type="dxa"/>
        <w:tblInd w:w="-5" w:type="dxa"/>
        <w:tblLook w:val="04A0" w:firstRow="1" w:lastRow="0" w:firstColumn="1" w:lastColumn="0" w:noHBand="0" w:noVBand="1"/>
      </w:tblPr>
      <w:tblGrid>
        <w:gridCol w:w="3686"/>
        <w:gridCol w:w="5387"/>
        <w:gridCol w:w="5237"/>
      </w:tblGrid>
      <w:tr w:rsidR="00B67776" w:rsidRPr="00127977" w14:paraId="4381B337" w14:textId="77777777" w:rsidTr="00EE3D5B">
        <w:trPr>
          <w:trHeight w:val="538"/>
        </w:trPr>
        <w:tc>
          <w:tcPr>
            <w:tcW w:w="3686" w:type="dxa"/>
            <w:vAlign w:val="center"/>
          </w:tcPr>
          <w:p w14:paraId="46BAAD33" w14:textId="77777777" w:rsidR="00B67776" w:rsidRPr="00127977" w:rsidRDefault="00B67776" w:rsidP="008F683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7977">
              <w:rPr>
                <w:rFonts w:cstheme="minorHAnsi"/>
                <w:b/>
                <w:sz w:val="20"/>
                <w:szCs w:val="20"/>
              </w:rPr>
              <w:t xml:space="preserve">Phase </w:t>
            </w:r>
            <w:r w:rsidR="005D7D47" w:rsidRPr="00127977">
              <w:rPr>
                <w:rFonts w:cstheme="minorHAnsi"/>
                <w:b/>
                <w:sz w:val="20"/>
                <w:szCs w:val="20"/>
              </w:rPr>
              <w:t xml:space="preserve">der </w:t>
            </w:r>
            <w:r w:rsidRPr="00127977">
              <w:rPr>
                <w:rFonts w:cstheme="minorHAnsi"/>
                <w:b/>
                <w:sz w:val="20"/>
                <w:szCs w:val="20"/>
              </w:rPr>
              <w:t>Vollständige</w:t>
            </w:r>
            <w:r w:rsidR="005D7D47" w:rsidRPr="00127977">
              <w:rPr>
                <w:rFonts w:cstheme="minorHAnsi"/>
                <w:b/>
                <w:sz w:val="20"/>
                <w:szCs w:val="20"/>
              </w:rPr>
              <w:t>n Handlung</w:t>
            </w:r>
          </w:p>
        </w:tc>
        <w:tc>
          <w:tcPr>
            <w:tcW w:w="5387" w:type="dxa"/>
            <w:vAlign w:val="center"/>
          </w:tcPr>
          <w:p w14:paraId="02935FEA" w14:textId="77777777" w:rsidR="00B67776" w:rsidRPr="00127977" w:rsidRDefault="00B67776" w:rsidP="008F683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7977">
              <w:rPr>
                <w:rFonts w:cstheme="minorHAnsi"/>
                <w:b/>
                <w:sz w:val="20"/>
                <w:szCs w:val="20"/>
              </w:rPr>
              <w:t>Wesentliche Kompetenzen</w:t>
            </w:r>
            <w:r w:rsidR="00EF3D64" w:rsidRPr="00127977">
              <w:rPr>
                <w:rFonts w:cstheme="minorHAnsi"/>
                <w:b/>
                <w:sz w:val="20"/>
                <w:szCs w:val="20"/>
              </w:rPr>
              <w:t xml:space="preserve"> (aus Lernsituation)</w:t>
            </w:r>
          </w:p>
        </w:tc>
        <w:tc>
          <w:tcPr>
            <w:tcW w:w="5237" w:type="dxa"/>
            <w:vAlign w:val="center"/>
          </w:tcPr>
          <w:p w14:paraId="6AD33413" w14:textId="77777777" w:rsidR="00B67776" w:rsidRPr="00127977" w:rsidRDefault="00B67776" w:rsidP="008F683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7977">
              <w:rPr>
                <w:rFonts w:cstheme="minorHAnsi"/>
                <w:b/>
                <w:sz w:val="20"/>
                <w:szCs w:val="20"/>
              </w:rPr>
              <w:t xml:space="preserve">Methode und </w:t>
            </w:r>
            <w:r w:rsidR="00C313BE" w:rsidRPr="00127977">
              <w:rPr>
                <w:rFonts w:cstheme="minorHAnsi"/>
                <w:b/>
                <w:sz w:val="20"/>
                <w:szCs w:val="20"/>
              </w:rPr>
              <w:t>Unterrichtsorganisation</w:t>
            </w:r>
          </w:p>
        </w:tc>
      </w:tr>
      <w:tr w:rsidR="00B67776" w:rsidRPr="00127977" w14:paraId="4C1A97C5" w14:textId="77777777" w:rsidTr="00EE3D5B">
        <w:trPr>
          <w:trHeight w:val="538"/>
        </w:trPr>
        <w:tc>
          <w:tcPr>
            <w:tcW w:w="3686" w:type="dxa"/>
            <w:vAlign w:val="center"/>
          </w:tcPr>
          <w:p w14:paraId="61C52E8D" w14:textId="77777777" w:rsidR="00B67776" w:rsidRPr="00127977" w:rsidRDefault="00B67776" w:rsidP="008F683E">
            <w:pPr>
              <w:rPr>
                <w:rFonts w:cstheme="minorHAnsi"/>
                <w:b/>
                <w:sz w:val="20"/>
                <w:szCs w:val="20"/>
              </w:rPr>
            </w:pPr>
            <w:r w:rsidRPr="00127977">
              <w:rPr>
                <w:rFonts w:cstheme="minorHAnsi"/>
                <w:b/>
                <w:sz w:val="20"/>
                <w:szCs w:val="20"/>
              </w:rPr>
              <w:t xml:space="preserve">Information/Analyse/Zielsetzung </w:t>
            </w:r>
          </w:p>
        </w:tc>
        <w:tc>
          <w:tcPr>
            <w:tcW w:w="5387" w:type="dxa"/>
          </w:tcPr>
          <w:p w14:paraId="06EC6305" w14:textId="77777777" w:rsidR="001B40E3" w:rsidRPr="00127977" w:rsidRDefault="001B40E3" w:rsidP="008F683E">
            <w:pPr>
              <w:pStyle w:val="Listenabsatz"/>
              <w:ind w:left="0" w:right="-20"/>
              <w:contextualSpacing w:val="0"/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</w:pPr>
            <w:r w:rsidRPr="00127977"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  <w:t>Die Lernenden …</w:t>
            </w:r>
          </w:p>
          <w:p w14:paraId="359F60ED" w14:textId="51A11895" w:rsidR="001B40E3" w:rsidRPr="00127977" w:rsidRDefault="001B40E3" w:rsidP="0009593C">
            <w:pPr>
              <w:pStyle w:val="Listenabsatz"/>
              <w:numPr>
                <w:ilvl w:val="0"/>
                <w:numId w:val="2"/>
              </w:numPr>
              <w:ind w:right="-20"/>
              <w:contextualSpacing w:val="0"/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</w:pPr>
            <w:r w:rsidRPr="00127977"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  <w:t>analysieren das Einstiegsszenario und leiten technische sowie organisatorische Anforderungen ab (z. B. Hardware, Firmware, Datenverarbeitung)</w:t>
            </w:r>
            <w:r w:rsidR="00A70ED8" w:rsidRPr="00127977"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  <w:t xml:space="preserve"> (Z 2).</w:t>
            </w:r>
          </w:p>
          <w:p w14:paraId="0E0BAC6E" w14:textId="309346C0" w:rsidR="001B40E3" w:rsidRPr="00127977" w:rsidRDefault="001B40E3" w:rsidP="0009593C">
            <w:pPr>
              <w:pStyle w:val="Listenabsatz"/>
              <w:numPr>
                <w:ilvl w:val="0"/>
                <w:numId w:val="4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127977">
              <w:rPr>
                <w:rFonts w:cstheme="minorHAnsi"/>
                <w:color w:val="00B050"/>
                <w:sz w:val="20"/>
                <w:szCs w:val="20"/>
              </w:rPr>
              <w:t>beschreiben Funktionsweise und Grenzen eines inferenzfähigen CNN-Modells auf einem ESP32-CAM (TinyML</w:t>
            </w:r>
            <w:r w:rsidR="008F683E" w:rsidRPr="00127977">
              <w:rPr>
                <w:rFonts w:cstheme="minorHAnsi"/>
                <w:color w:val="00B050"/>
                <w:sz w:val="20"/>
                <w:szCs w:val="20"/>
              </w:rPr>
              <w:t>/</w:t>
            </w:r>
            <w:r w:rsidRPr="00127977">
              <w:rPr>
                <w:rFonts w:cstheme="minorHAnsi"/>
                <w:color w:val="00B050"/>
                <w:sz w:val="20"/>
                <w:szCs w:val="20"/>
              </w:rPr>
              <w:t>TFLite-Inferenz).</w:t>
            </w:r>
          </w:p>
          <w:p w14:paraId="70E2BDB7" w14:textId="5D472939" w:rsidR="001B40E3" w:rsidRPr="00127977" w:rsidRDefault="001B40E3" w:rsidP="0009593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2E74B5" w:themeColor="accent1" w:themeShade="BF"/>
                <w:sz w:val="20"/>
                <w:szCs w:val="20"/>
              </w:rPr>
            </w:pPr>
            <w:r w:rsidRPr="00127977">
              <w:rPr>
                <w:rFonts w:cstheme="minorHAnsi"/>
                <w:color w:val="2E74B5" w:themeColor="accent1" w:themeShade="BF"/>
                <w:sz w:val="20"/>
                <w:szCs w:val="20"/>
              </w:rPr>
              <w:t>erklären Unterschiede zwischen Edge-KI und Cloud-KI sowie deren Auswirkungen auf Datenschutz und Latenz</w:t>
            </w:r>
            <w:r w:rsidR="00A70ED8" w:rsidRPr="00127977">
              <w:rPr>
                <w:rFonts w:cstheme="minorHAnsi"/>
                <w:color w:val="2E74B5" w:themeColor="accent1" w:themeShade="BF"/>
                <w:sz w:val="20"/>
                <w:szCs w:val="20"/>
              </w:rPr>
              <w:t xml:space="preserve"> (Z 3).</w:t>
            </w:r>
          </w:p>
          <w:p w14:paraId="2FCBA6CC" w14:textId="411E04CC" w:rsidR="00B67776" w:rsidRPr="00127977" w:rsidRDefault="001B40E3" w:rsidP="0009593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27977">
              <w:rPr>
                <w:rFonts w:cstheme="minorHAnsi"/>
                <w:color w:val="2E74B5" w:themeColor="accent1" w:themeShade="BF"/>
                <w:sz w:val="20"/>
                <w:szCs w:val="20"/>
              </w:rPr>
              <w:t>identifizieren notwendige Sicherheits- und Datenschutzaspekte (z. B. Kameranutzung in Privatbereichen).</w:t>
            </w:r>
          </w:p>
        </w:tc>
        <w:tc>
          <w:tcPr>
            <w:tcW w:w="5237" w:type="dxa"/>
          </w:tcPr>
          <w:p w14:paraId="2319B66F" w14:textId="00C1EA5D" w:rsidR="00A70ED8" w:rsidRPr="00127977" w:rsidRDefault="001B40E3" w:rsidP="0009593C">
            <w:pPr>
              <w:pStyle w:val="Listenabsatz"/>
              <w:numPr>
                <w:ilvl w:val="0"/>
                <w:numId w:val="2"/>
              </w:numPr>
              <w:ind w:right="-20"/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</w:pPr>
            <w:r w:rsidRPr="00127977"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  <w:t xml:space="preserve">Unterrichtsgespräch, technische Analyse </w:t>
            </w:r>
            <w:r w:rsidR="00A70ED8" w:rsidRPr="00127977"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  <w:t>einer vorliegenden Anleitung durch Mindmap</w:t>
            </w:r>
          </w:p>
          <w:p w14:paraId="4FFFFFCA" w14:textId="06AA82A7" w:rsidR="001B40E3" w:rsidRPr="00127977" w:rsidRDefault="001B40E3" w:rsidP="0009593C">
            <w:pPr>
              <w:pStyle w:val="Listenabsatz"/>
              <w:numPr>
                <w:ilvl w:val="0"/>
                <w:numId w:val="2"/>
              </w:numPr>
              <w:ind w:right="-20"/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</w:pPr>
            <w:r w:rsidRPr="00127977"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  <w:t>Vergleichsdiagramme „Cloud vs. Edge“</w:t>
            </w:r>
          </w:p>
          <w:p w14:paraId="24D9A1A2" w14:textId="31FA2E00" w:rsidR="00AA14CB" w:rsidRPr="00127977" w:rsidRDefault="001B40E3" w:rsidP="0009593C">
            <w:pPr>
              <w:pStyle w:val="Listenabsatz"/>
              <w:numPr>
                <w:ilvl w:val="0"/>
                <w:numId w:val="2"/>
              </w:numPr>
              <w:ind w:right="-20"/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</w:pPr>
            <w:r w:rsidRPr="00127977"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  <w:t>Analyse der Funktionsbeschreibung des Open-Source-Systems</w:t>
            </w:r>
          </w:p>
        </w:tc>
      </w:tr>
      <w:tr w:rsidR="00B67776" w:rsidRPr="00127977" w14:paraId="258D4843" w14:textId="77777777" w:rsidTr="00EE3D5B">
        <w:trPr>
          <w:trHeight w:val="538"/>
        </w:trPr>
        <w:tc>
          <w:tcPr>
            <w:tcW w:w="3686" w:type="dxa"/>
            <w:vAlign w:val="center"/>
          </w:tcPr>
          <w:p w14:paraId="333D4B31" w14:textId="77777777" w:rsidR="00B67776" w:rsidRPr="00127977" w:rsidRDefault="00B67776" w:rsidP="008F683E">
            <w:pPr>
              <w:rPr>
                <w:rFonts w:cstheme="minorHAnsi"/>
                <w:b/>
                <w:sz w:val="20"/>
                <w:szCs w:val="20"/>
              </w:rPr>
            </w:pPr>
            <w:r w:rsidRPr="00127977">
              <w:rPr>
                <w:rFonts w:cstheme="minorHAnsi"/>
                <w:b/>
                <w:sz w:val="20"/>
                <w:szCs w:val="20"/>
              </w:rPr>
              <w:t>Planung</w:t>
            </w:r>
            <w:r w:rsidR="005D5DD9" w:rsidRPr="00127977">
              <w:rPr>
                <w:rFonts w:cstheme="minorHAnsi"/>
                <w:b/>
                <w:sz w:val="20"/>
                <w:szCs w:val="20"/>
              </w:rPr>
              <w:t xml:space="preserve"> und Entscheidung</w:t>
            </w:r>
          </w:p>
        </w:tc>
        <w:tc>
          <w:tcPr>
            <w:tcW w:w="5387" w:type="dxa"/>
          </w:tcPr>
          <w:p w14:paraId="7257FC0C" w14:textId="244873E1" w:rsidR="001B40E3" w:rsidRPr="00127977" w:rsidRDefault="001B40E3" w:rsidP="008F683E">
            <w:pPr>
              <w:pStyle w:val="Listenabsatz"/>
              <w:ind w:left="0" w:right="-20"/>
              <w:contextualSpacing w:val="0"/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</w:pPr>
            <w:r w:rsidRPr="00127977"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  <w:t>Die Lernenden…</w:t>
            </w:r>
          </w:p>
          <w:p w14:paraId="346D520C" w14:textId="29393514" w:rsidR="001B40E3" w:rsidRPr="00127977" w:rsidRDefault="001B40E3" w:rsidP="0009593C">
            <w:pPr>
              <w:pStyle w:val="Listenabsatz"/>
              <w:numPr>
                <w:ilvl w:val="0"/>
                <w:numId w:val="2"/>
              </w:numPr>
              <w:ind w:right="-20"/>
              <w:contextualSpacing w:val="0"/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</w:pPr>
            <w:r w:rsidRPr="00127977"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  <w:t>strukturieren den Entwicklungsprozess (Inbetriebnahme, Kalibrierung, Testphase, Evaluation)</w:t>
            </w:r>
            <w:r w:rsidR="00A70ED8" w:rsidRPr="00127977"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  <w:t xml:space="preserve"> (Z 4).</w:t>
            </w:r>
          </w:p>
          <w:p w14:paraId="60F154C6" w14:textId="09356EA1" w:rsidR="001B40E3" w:rsidRPr="00127977" w:rsidRDefault="001B40E3" w:rsidP="0009593C">
            <w:pPr>
              <w:pStyle w:val="Listenabsatz"/>
              <w:numPr>
                <w:ilvl w:val="0"/>
                <w:numId w:val="4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127977">
              <w:rPr>
                <w:rFonts w:cstheme="minorHAnsi"/>
                <w:color w:val="00B050"/>
                <w:sz w:val="20"/>
                <w:szCs w:val="20"/>
              </w:rPr>
              <w:t>wählen geeignete Firmware-Versionen aus und entscheiden über Flash-Methode (Web-Installer oder esptool)</w:t>
            </w:r>
            <w:r w:rsidR="00DA5BC0" w:rsidRPr="00127977">
              <w:rPr>
                <w:rFonts w:cstheme="minorHAnsi"/>
                <w:color w:val="00B050"/>
                <w:sz w:val="20"/>
                <w:szCs w:val="20"/>
              </w:rPr>
              <w:t xml:space="preserve"> (Z 3)</w:t>
            </w:r>
            <w:r w:rsidRPr="00127977">
              <w:rPr>
                <w:rFonts w:cstheme="minorHAnsi"/>
                <w:color w:val="00B050"/>
                <w:sz w:val="20"/>
                <w:szCs w:val="20"/>
              </w:rPr>
              <w:t xml:space="preserve">. </w:t>
            </w:r>
          </w:p>
          <w:p w14:paraId="254E1589" w14:textId="77777777" w:rsidR="001B40E3" w:rsidRPr="00127977" w:rsidRDefault="001B40E3" w:rsidP="0009593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127977">
              <w:rPr>
                <w:rFonts w:cstheme="minorHAnsi"/>
                <w:color w:val="ED7D31" w:themeColor="accent2"/>
                <w:sz w:val="20"/>
                <w:szCs w:val="20"/>
              </w:rPr>
              <w:t>planen die Bildverarbeitung: ROI-Bereiche, Beleuchtungssituation, Speicherkonfiguration.</w:t>
            </w:r>
          </w:p>
          <w:p w14:paraId="3F9CE7EF" w14:textId="00F1B331" w:rsidR="001B40E3" w:rsidRPr="00127977" w:rsidRDefault="001B40E3" w:rsidP="0009593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2E74B5" w:themeColor="accent1" w:themeShade="BF"/>
                <w:sz w:val="20"/>
                <w:szCs w:val="20"/>
              </w:rPr>
            </w:pPr>
            <w:r w:rsidRPr="00127977">
              <w:rPr>
                <w:rFonts w:cstheme="minorHAnsi"/>
                <w:color w:val="2E74B5" w:themeColor="accent1" w:themeShade="BF"/>
                <w:sz w:val="20"/>
                <w:szCs w:val="20"/>
              </w:rPr>
              <w:t>treffen Entscheidungen zur Datenintegration (MQTT/REST, Smart-Home-Anbindung)</w:t>
            </w:r>
            <w:r w:rsidR="00A70ED8" w:rsidRPr="00127977">
              <w:rPr>
                <w:rFonts w:cstheme="minorHAnsi"/>
                <w:color w:val="2E74B5" w:themeColor="accent1" w:themeShade="BF"/>
                <w:sz w:val="20"/>
                <w:szCs w:val="20"/>
              </w:rPr>
              <w:t xml:space="preserve"> (Z 4).</w:t>
            </w:r>
          </w:p>
          <w:p w14:paraId="017A9A63" w14:textId="4F060E2F" w:rsidR="001B40E3" w:rsidRPr="00127977" w:rsidRDefault="001B40E3" w:rsidP="0009593C">
            <w:pPr>
              <w:pStyle w:val="Listenabsatz"/>
              <w:numPr>
                <w:ilvl w:val="0"/>
                <w:numId w:val="2"/>
              </w:numPr>
              <w:ind w:right="-20"/>
              <w:contextualSpacing w:val="0"/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</w:pPr>
            <w:r w:rsidRPr="00127977"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  <w:t>erstellen Testpläne zu Genauigkeit, Fehlklassifikationen und Messreihen</w:t>
            </w:r>
            <w:r w:rsidR="00A70ED8" w:rsidRPr="00127977"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  <w:t xml:space="preserve"> (Z 4).</w:t>
            </w:r>
          </w:p>
          <w:p w14:paraId="5E3AD809" w14:textId="50D2921C" w:rsidR="002A3E7C" w:rsidRPr="00127977" w:rsidRDefault="001B40E3" w:rsidP="0009593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</w:pPr>
            <w:r w:rsidRPr="00127977">
              <w:rPr>
                <w:rFonts w:cstheme="minorHAnsi"/>
                <w:color w:val="2E74B5" w:themeColor="accent1" w:themeShade="BF"/>
                <w:sz w:val="20"/>
                <w:szCs w:val="20"/>
              </w:rPr>
              <w:t>legen Kriterien zur Bewertung der Messqualität fest (z. B. Konfidenzwerte, OCR-Fehler)</w:t>
            </w:r>
            <w:r w:rsidR="00A70ED8" w:rsidRPr="00127977">
              <w:rPr>
                <w:rFonts w:cstheme="minorHAnsi"/>
                <w:color w:val="2E74B5" w:themeColor="accent1" w:themeShade="BF"/>
                <w:sz w:val="20"/>
                <w:szCs w:val="20"/>
              </w:rPr>
              <w:t xml:space="preserve"> (Z 4).</w:t>
            </w:r>
          </w:p>
        </w:tc>
        <w:tc>
          <w:tcPr>
            <w:tcW w:w="5237" w:type="dxa"/>
          </w:tcPr>
          <w:p w14:paraId="1C452BBA" w14:textId="15C0151D" w:rsidR="001B40E3" w:rsidRPr="00127977" w:rsidRDefault="001B40E3" w:rsidP="0009593C">
            <w:pPr>
              <w:pStyle w:val="Listenabsatz"/>
              <w:numPr>
                <w:ilvl w:val="0"/>
                <w:numId w:val="2"/>
              </w:numPr>
              <w:ind w:right="-20"/>
              <w:contextualSpacing w:val="0"/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</w:pPr>
            <w:r w:rsidRPr="00127977"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  <w:t>Projektplanung in Teams</w:t>
            </w:r>
            <w:r w:rsidR="00A70ED8" w:rsidRPr="00127977"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  <w:t xml:space="preserve"> (Meilensteine, agile Methode Scrum)</w:t>
            </w:r>
          </w:p>
          <w:p w14:paraId="24AB36C5" w14:textId="71BD5F9B" w:rsidR="001B40E3" w:rsidRPr="00127977" w:rsidRDefault="008F683E" w:rsidP="0009593C">
            <w:pPr>
              <w:pStyle w:val="Listenabsatz"/>
              <w:numPr>
                <w:ilvl w:val="0"/>
                <w:numId w:val="2"/>
              </w:numPr>
              <w:ind w:right="-20"/>
              <w:contextualSpacing w:val="0"/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</w:pPr>
            <w:r w:rsidRPr="00127977"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  <w:t>Diagrammtechnik</w:t>
            </w:r>
            <w:r w:rsidR="001B40E3" w:rsidRPr="00127977"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  <w:t xml:space="preserve"> zu</w:t>
            </w:r>
            <w:r w:rsidRPr="00127977"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  <w:t>r</w:t>
            </w:r>
            <w:r w:rsidR="001B40E3" w:rsidRPr="00127977"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  <w:t xml:space="preserve"> Modellanalyse </w:t>
            </w:r>
            <w:r w:rsidRPr="00127977"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  <w:t>und</w:t>
            </w:r>
            <w:r w:rsidR="001B40E3" w:rsidRPr="00127977"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  <w:t xml:space="preserve"> ROI-Planung</w:t>
            </w:r>
          </w:p>
          <w:p w14:paraId="127ECD0E" w14:textId="2108E02C" w:rsidR="00B67776" w:rsidRPr="00127977" w:rsidRDefault="001B40E3" w:rsidP="0009593C">
            <w:pPr>
              <w:pStyle w:val="Listenabsatz"/>
              <w:numPr>
                <w:ilvl w:val="0"/>
                <w:numId w:val="2"/>
              </w:numPr>
              <w:ind w:right="-20"/>
              <w:contextualSpacing w:val="0"/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</w:pPr>
            <w:r w:rsidRPr="00127977"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  <w:t>technische Entscheidungsbäume (z. B. „Welches Interface zur Datenübertragung?“)</w:t>
            </w:r>
          </w:p>
        </w:tc>
      </w:tr>
      <w:tr w:rsidR="00B67776" w:rsidRPr="00127977" w14:paraId="667C8406" w14:textId="77777777" w:rsidTr="00EE3D5B">
        <w:trPr>
          <w:trHeight w:val="538"/>
        </w:trPr>
        <w:tc>
          <w:tcPr>
            <w:tcW w:w="3686" w:type="dxa"/>
            <w:vAlign w:val="center"/>
          </w:tcPr>
          <w:p w14:paraId="3819F254" w14:textId="77777777" w:rsidR="00B67776" w:rsidRPr="00127977" w:rsidRDefault="00B67776" w:rsidP="008F683E">
            <w:pPr>
              <w:rPr>
                <w:rFonts w:cstheme="minorHAnsi"/>
                <w:b/>
                <w:sz w:val="20"/>
                <w:szCs w:val="20"/>
              </w:rPr>
            </w:pPr>
            <w:r w:rsidRPr="00127977">
              <w:rPr>
                <w:rFonts w:cstheme="minorHAnsi"/>
                <w:b/>
                <w:sz w:val="20"/>
                <w:szCs w:val="20"/>
              </w:rPr>
              <w:t>Durchführung</w:t>
            </w:r>
          </w:p>
        </w:tc>
        <w:tc>
          <w:tcPr>
            <w:tcW w:w="5387" w:type="dxa"/>
          </w:tcPr>
          <w:p w14:paraId="6059F900" w14:textId="77777777" w:rsidR="001B40E3" w:rsidRPr="00127977" w:rsidRDefault="001B40E3" w:rsidP="008F683E">
            <w:pPr>
              <w:pStyle w:val="Listenabsatz"/>
              <w:ind w:left="0" w:right="-20"/>
              <w:contextualSpacing w:val="0"/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</w:pPr>
            <w:r w:rsidRPr="00127977"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  <w:t>Die Lernenden …</w:t>
            </w:r>
          </w:p>
          <w:p w14:paraId="76B261F1" w14:textId="10B944D7" w:rsidR="001B40E3" w:rsidRPr="00127977" w:rsidRDefault="001B40E3" w:rsidP="0009593C">
            <w:pPr>
              <w:pStyle w:val="Listenabsatz"/>
              <w:numPr>
                <w:ilvl w:val="0"/>
                <w:numId w:val="4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127977">
              <w:rPr>
                <w:rFonts w:cstheme="minorHAnsi"/>
                <w:color w:val="00B050"/>
                <w:sz w:val="20"/>
                <w:szCs w:val="20"/>
              </w:rPr>
              <w:t xml:space="preserve">setzen </w:t>
            </w:r>
            <w:r w:rsidR="00231963" w:rsidRPr="00127977">
              <w:rPr>
                <w:rFonts w:cstheme="minorHAnsi"/>
                <w:color w:val="00B050"/>
                <w:sz w:val="20"/>
                <w:szCs w:val="20"/>
              </w:rPr>
              <w:t>die</w:t>
            </w:r>
            <w:r w:rsidRPr="00127977">
              <w:rPr>
                <w:rFonts w:cstheme="minorHAnsi"/>
                <w:color w:val="00B050"/>
                <w:sz w:val="20"/>
                <w:szCs w:val="20"/>
              </w:rPr>
              <w:t xml:space="preserve"> ESP32-CAM in Betrieb (Flashen, WLAN, SD-Struktur prüfen)</w:t>
            </w:r>
            <w:r w:rsidR="00DA5BC0" w:rsidRPr="00127977">
              <w:rPr>
                <w:rFonts w:cstheme="minorHAnsi"/>
                <w:color w:val="00B050"/>
                <w:sz w:val="20"/>
                <w:szCs w:val="20"/>
              </w:rPr>
              <w:t xml:space="preserve"> (Z 5)</w:t>
            </w:r>
            <w:r w:rsidRPr="00127977">
              <w:rPr>
                <w:rFonts w:cstheme="minorHAnsi"/>
                <w:color w:val="00B050"/>
                <w:sz w:val="20"/>
                <w:szCs w:val="20"/>
              </w:rPr>
              <w:t xml:space="preserve">. </w:t>
            </w:r>
          </w:p>
          <w:p w14:paraId="0995A8E1" w14:textId="77777777" w:rsidR="001B40E3" w:rsidRPr="00127977" w:rsidRDefault="001B40E3" w:rsidP="0009593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127977">
              <w:rPr>
                <w:rFonts w:cstheme="minorHAnsi"/>
                <w:color w:val="ED7D31" w:themeColor="accent2"/>
                <w:sz w:val="20"/>
                <w:szCs w:val="20"/>
              </w:rPr>
              <w:t>konfigurieren Kamera und Bildverarbeitung (ROI, Belichtung, Fokus).</w:t>
            </w:r>
          </w:p>
          <w:p w14:paraId="4D7C8160" w14:textId="77777777" w:rsidR="001B40E3" w:rsidRPr="00127977" w:rsidRDefault="001B40E3" w:rsidP="0009593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2E74B5" w:themeColor="accent1" w:themeShade="BF"/>
                <w:sz w:val="20"/>
                <w:szCs w:val="20"/>
              </w:rPr>
            </w:pPr>
            <w:r w:rsidRPr="00127977">
              <w:rPr>
                <w:rFonts w:cstheme="minorHAnsi"/>
                <w:color w:val="2E74B5" w:themeColor="accent1" w:themeShade="BF"/>
                <w:sz w:val="20"/>
                <w:szCs w:val="20"/>
              </w:rPr>
              <w:t>nutzen die Web-Oberfläche des Projekts, um das TFLite-Modell einzubinden und anzupassen.</w:t>
            </w:r>
          </w:p>
          <w:p w14:paraId="3C7C1E36" w14:textId="7A2165C8" w:rsidR="001B40E3" w:rsidRPr="00127977" w:rsidRDefault="001B40E3" w:rsidP="0009593C">
            <w:pPr>
              <w:pStyle w:val="Listenabsatz"/>
              <w:numPr>
                <w:ilvl w:val="0"/>
                <w:numId w:val="2"/>
              </w:numPr>
              <w:ind w:right="-20"/>
              <w:contextualSpacing w:val="0"/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</w:pPr>
            <w:r w:rsidRPr="00127977"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  <w:lastRenderedPageBreak/>
              <w:t>führen strukturierte Testaufnahmen durch und dokumentieren Beobachtungen</w:t>
            </w:r>
            <w:r w:rsidR="00DA5BC0" w:rsidRPr="00127977"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  <w:t xml:space="preserve"> (Z 7).</w:t>
            </w:r>
          </w:p>
          <w:p w14:paraId="009FCB66" w14:textId="77777777" w:rsidR="001B40E3" w:rsidRPr="00127977" w:rsidRDefault="001B40E3" w:rsidP="0009593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2E74B5" w:themeColor="accent1" w:themeShade="BF"/>
                <w:sz w:val="20"/>
                <w:szCs w:val="20"/>
              </w:rPr>
            </w:pPr>
            <w:r w:rsidRPr="00127977">
              <w:rPr>
                <w:rFonts w:cstheme="minorHAnsi"/>
                <w:color w:val="2E74B5" w:themeColor="accent1" w:themeShade="BF"/>
                <w:sz w:val="20"/>
                <w:szCs w:val="20"/>
              </w:rPr>
              <w:t xml:space="preserve">integrieren das System in ein IoT-Umfeld (MQTT/REST, Home Assistant). </w:t>
            </w:r>
          </w:p>
          <w:p w14:paraId="7CB35EB5" w14:textId="183284B7" w:rsidR="00E263E0" w:rsidRPr="00127977" w:rsidRDefault="001B40E3" w:rsidP="0009593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</w:pPr>
            <w:r w:rsidRPr="00127977">
              <w:rPr>
                <w:rFonts w:cstheme="minorHAnsi"/>
                <w:color w:val="ED7D31" w:themeColor="accent2"/>
                <w:sz w:val="20"/>
                <w:szCs w:val="20"/>
              </w:rPr>
              <w:t>wenden Methoden der KI-Fehleranalyse an (z. B. Ursachen für Fehlklassifikationen, Analyse der Konfidenzwerte).</w:t>
            </w:r>
          </w:p>
        </w:tc>
        <w:tc>
          <w:tcPr>
            <w:tcW w:w="5237" w:type="dxa"/>
          </w:tcPr>
          <w:p w14:paraId="2A099A78" w14:textId="1B8C2DC8" w:rsidR="001B40E3" w:rsidRPr="00127977" w:rsidRDefault="001B40E3" w:rsidP="0009593C">
            <w:pPr>
              <w:pStyle w:val="Listenabsatz"/>
              <w:numPr>
                <w:ilvl w:val="0"/>
                <w:numId w:val="2"/>
              </w:numPr>
              <w:ind w:right="-20"/>
              <w:contextualSpacing w:val="0"/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</w:pPr>
            <w:r w:rsidRPr="00127977"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  <w:lastRenderedPageBreak/>
              <w:t>Experimentierphasen</w:t>
            </w:r>
          </w:p>
          <w:p w14:paraId="4D77AF88" w14:textId="24FF8E0C" w:rsidR="001B40E3" w:rsidRPr="00127977" w:rsidRDefault="001B40E3" w:rsidP="0009593C">
            <w:pPr>
              <w:pStyle w:val="Listenabsatz"/>
              <w:numPr>
                <w:ilvl w:val="0"/>
                <w:numId w:val="2"/>
              </w:numPr>
              <w:ind w:right="-20"/>
              <w:contextualSpacing w:val="0"/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</w:pPr>
            <w:r w:rsidRPr="00127977"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  <w:t>Stationenlernen zur Hardware</w:t>
            </w:r>
          </w:p>
          <w:p w14:paraId="0395C841" w14:textId="2CD48729" w:rsidR="001B40E3" w:rsidRPr="00127977" w:rsidRDefault="001B40E3" w:rsidP="0009593C">
            <w:pPr>
              <w:pStyle w:val="Listenabsatz"/>
              <w:numPr>
                <w:ilvl w:val="0"/>
                <w:numId w:val="2"/>
              </w:numPr>
              <w:ind w:right="-20"/>
              <w:contextualSpacing w:val="0"/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</w:pPr>
            <w:r w:rsidRPr="00127977"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  <w:t>Peer-Support</w:t>
            </w:r>
          </w:p>
          <w:p w14:paraId="243022E8" w14:textId="388D6C30" w:rsidR="001B40E3" w:rsidRPr="00127977" w:rsidRDefault="001B40E3" w:rsidP="0009593C">
            <w:pPr>
              <w:pStyle w:val="Listenabsatz"/>
              <w:numPr>
                <w:ilvl w:val="0"/>
                <w:numId w:val="2"/>
              </w:numPr>
              <w:ind w:right="-20"/>
              <w:contextualSpacing w:val="0"/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</w:pPr>
            <w:r w:rsidRPr="00127977"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  <w:t>praktische Arbeit mit realem oder Dummy-Wasserzähler</w:t>
            </w:r>
          </w:p>
          <w:p w14:paraId="0845528C" w14:textId="77777777" w:rsidR="00B67776" w:rsidRPr="00127977" w:rsidRDefault="00B67776" w:rsidP="008F683E">
            <w:pPr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</w:pPr>
          </w:p>
        </w:tc>
      </w:tr>
      <w:tr w:rsidR="00B67776" w:rsidRPr="00127977" w14:paraId="5D13C0BD" w14:textId="77777777" w:rsidTr="00EE3D5B">
        <w:trPr>
          <w:trHeight w:val="538"/>
        </w:trPr>
        <w:tc>
          <w:tcPr>
            <w:tcW w:w="3686" w:type="dxa"/>
            <w:vAlign w:val="center"/>
          </w:tcPr>
          <w:p w14:paraId="51E1B8BD" w14:textId="77777777" w:rsidR="00B67776" w:rsidRPr="00127977" w:rsidRDefault="00B67776" w:rsidP="008F683E">
            <w:pPr>
              <w:rPr>
                <w:rFonts w:cstheme="minorHAnsi"/>
                <w:b/>
                <w:sz w:val="20"/>
                <w:szCs w:val="20"/>
              </w:rPr>
            </w:pPr>
            <w:r w:rsidRPr="00127977">
              <w:rPr>
                <w:rFonts w:cstheme="minorHAnsi"/>
                <w:b/>
                <w:sz w:val="20"/>
                <w:szCs w:val="20"/>
              </w:rPr>
              <w:t>(Selbst-)Kontrolle/Prüfung</w:t>
            </w:r>
          </w:p>
        </w:tc>
        <w:tc>
          <w:tcPr>
            <w:tcW w:w="5387" w:type="dxa"/>
          </w:tcPr>
          <w:p w14:paraId="4E01A4E9" w14:textId="440803B8" w:rsidR="00B67776" w:rsidRPr="00127977" w:rsidRDefault="00E263E0" w:rsidP="008F683E">
            <w:pPr>
              <w:rPr>
                <w:rFonts w:eastAsia="Segoe UI" w:cstheme="minorHAnsi"/>
                <w:sz w:val="20"/>
                <w:szCs w:val="20"/>
              </w:rPr>
            </w:pPr>
            <w:r w:rsidRPr="00127977">
              <w:rPr>
                <w:rFonts w:eastAsia="Segoe UI" w:cstheme="minorHAnsi"/>
                <w:sz w:val="20"/>
                <w:szCs w:val="20"/>
              </w:rPr>
              <w:t xml:space="preserve">Die Lernenden </w:t>
            </w:r>
            <w:r w:rsidR="002B5EEE" w:rsidRPr="00127977">
              <w:rPr>
                <w:rFonts w:eastAsia="Segoe UI" w:cstheme="minorHAnsi"/>
                <w:sz w:val="20"/>
                <w:szCs w:val="20"/>
              </w:rPr>
              <w:t>…</w:t>
            </w:r>
          </w:p>
          <w:p w14:paraId="567E93C6" w14:textId="79529328" w:rsidR="001B40E3" w:rsidRPr="00127977" w:rsidRDefault="001B40E3" w:rsidP="0009593C">
            <w:pPr>
              <w:pStyle w:val="Listenabsatz"/>
              <w:numPr>
                <w:ilvl w:val="0"/>
                <w:numId w:val="2"/>
              </w:numPr>
              <w:ind w:right="-20"/>
              <w:contextualSpacing w:val="0"/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</w:pPr>
            <w:r w:rsidRPr="00127977"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  <w:t>vergleichen erkannte Zählerstände mit Realwerten und dokumentieren Abweichungen</w:t>
            </w:r>
            <w:r w:rsidR="00DA5BC0" w:rsidRPr="00127977"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  <w:t xml:space="preserve"> (Z 6).</w:t>
            </w:r>
          </w:p>
          <w:p w14:paraId="546AFA68" w14:textId="145EFBF4" w:rsidR="001B40E3" w:rsidRPr="00127977" w:rsidRDefault="001B40E3" w:rsidP="0009593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127977">
              <w:rPr>
                <w:rFonts w:cstheme="minorHAnsi"/>
                <w:color w:val="ED7D31" w:themeColor="accent2"/>
                <w:sz w:val="20"/>
                <w:szCs w:val="20"/>
              </w:rPr>
              <w:t>analysieren Messfehler (Beleuchtung, ROI-Position, Modellgrenzen).</w:t>
            </w:r>
          </w:p>
          <w:p w14:paraId="27154F8F" w14:textId="5D1FA04A" w:rsidR="001B40E3" w:rsidRPr="00127977" w:rsidRDefault="001B40E3" w:rsidP="0009593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2E74B5" w:themeColor="accent1" w:themeShade="BF"/>
                <w:sz w:val="20"/>
                <w:szCs w:val="20"/>
              </w:rPr>
            </w:pPr>
            <w:r w:rsidRPr="00127977">
              <w:rPr>
                <w:rFonts w:cstheme="minorHAnsi"/>
                <w:color w:val="2E74B5" w:themeColor="accent1" w:themeShade="BF"/>
                <w:sz w:val="20"/>
                <w:szCs w:val="20"/>
              </w:rPr>
              <w:t>überprüfen Datenübertragung (MQTT/REST) und validieren Protokollierungsdaten</w:t>
            </w:r>
            <w:r w:rsidR="00DA5BC0" w:rsidRPr="00127977">
              <w:rPr>
                <w:rFonts w:cstheme="minorHAnsi"/>
                <w:color w:val="2E74B5" w:themeColor="accent1" w:themeShade="BF"/>
                <w:sz w:val="20"/>
                <w:szCs w:val="20"/>
              </w:rPr>
              <w:t xml:space="preserve"> (Z 5)</w:t>
            </w:r>
            <w:r w:rsidRPr="00127977">
              <w:rPr>
                <w:rFonts w:cstheme="minorHAnsi"/>
                <w:color w:val="2E74B5" w:themeColor="accent1" w:themeShade="BF"/>
                <w:sz w:val="20"/>
                <w:szCs w:val="20"/>
              </w:rPr>
              <w:t>.</w:t>
            </w:r>
          </w:p>
          <w:p w14:paraId="7799EA60" w14:textId="277455E2" w:rsidR="001B40E3" w:rsidRPr="00127977" w:rsidRDefault="001B40E3" w:rsidP="0009593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127977">
              <w:rPr>
                <w:rFonts w:cstheme="minorHAnsi"/>
                <w:color w:val="ED7D31" w:themeColor="accent2"/>
                <w:sz w:val="20"/>
                <w:szCs w:val="20"/>
              </w:rPr>
              <w:t>nutzen Testkriterien (Konfidenz, Fehlerraten) zur Bewertung der Modellgüte.</w:t>
            </w:r>
          </w:p>
          <w:p w14:paraId="30206479" w14:textId="0A51093E" w:rsidR="002A3E7C" w:rsidRPr="00127977" w:rsidRDefault="001B40E3" w:rsidP="0009593C">
            <w:pPr>
              <w:pStyle w:val="Listenabsatz"/>
              <w:numPr>
                <w:ilvl w:val="0"/>
                <w:numId w:val="2"/>
              </w:numPr>
              <w:ind w:right="-20"/>
              <w:contextualSpacing w:val="0"/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</w:pPr>
            <w:r w:rsidRPr="00127977"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  <w:t>führen Plausibilitätsprüfungen durch (z. B. Verbrauchskurven, Ausreißeranalyse)</w:t>
            </w:r>
            <w:r w:rsidR="00DA5BC0" w:rsidRPr="00127977"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  <w:t xml:space="preserve"> (Z 7).</w:t>
            </w:r>
          </w:p>
        </w:tc>
        <w:tc>
          <w:tcPr>
            <w:tcW w:w="5237" w:type="dxa"/>
          </w:tcPr>
          <w:p w14:paraId="68317DB5" w14:textId="3E02FF8F" w:rsidR="001B40E3" w:rsidRPr="00127977" w:rsidRDefault="001B40E3" w:rsidP="0009593C">
            <w:pPr>
              <w:pStyle w:val="Listenabsatz"/>
              <w:numPr>
                <w:ilvl w:val="0"/>
                <w:numId w:val="2"/>
              </w:numPr>
              <w:ind w:right="-20"/>
              <w:contextualSpacing w:val="0"/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</w:pPr>
            <w:r w:rsidRPr="00127977"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  <w:t>Messreihen</w:t>
            </w:r>
          </w:p>
          <w:p w14:paraId="4DB065AA" w14:textId="20B11C64" w:rsidR="001B40E3" w:rsidRPr="00127977" w:rsidRDefault="001B40E3" w:rsidP="0009593C">
            <w:pPr>
              <w:pStyle w:val="Listenabsatz"/>
              <w:numPr>
                <w:ilvl w:val="0"/>
                <w:numId w:val="2"/>
              </w:numPr>
              <w:ind w:right="-20"/>
              <w:contextualSpacing w:val="0"/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</w:pPr>
            <w:r w:rsidRPr="00127977"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  <w:t>Vergleichstabellen</w:t>
            </w:r>
          </w:p>
          <w:p w14:paraId="03390D98" w14:textId="3DB7BB1A" w:rsidR="001B40E3" w:rsidRPr="00127977" w:rsidRDefault="001B40E3" w:rsidP="0009593C">
            <w:pPr>
              <w:pStyle w:val="Listenabsatz"/>
              <w:numPr>
                <w:ilvl w:val="0"/>
                <w:numId w:val="2"/>
              </w:numPr>
              <w:ind w:right="-20"/>
              <w:contextualSpacing w:val="0"/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</w:pPr>
            <w:r w:rsidRPr="00127977"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  <w:t>strukturierte Fehleranalyse</w:t>
            </w:r>
          </w:p>
          <w:p w14:paraId="3ECB23BC" w14:textId="3C58BD90" w:rsidR="001B40E3" w:rsidRPr="00127977" w:rsidRDefault="001B40E3" w:rsidP="0009593C">
            <w:pPr>
              <w:pStyle w:val="Listenabsatz"/>
              <w:numPr>
                <w:ilvl w:val="0"/>
                <w:numId w:val="2"/>
              </w:numPr>
              <w:ind w:right="-20"/>
              <w:contextualSpacing w:val="0"/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</w:pPr>
            <w:r w:rsidRPr="00127977"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  <w:t>Kurz-Reviews in Gruppen</w:t>
            </w:r>
          </w:p>
          <w:p w14:paraId="65BB4A06" w14:textId="77777777" w:rsidR="00B67776" w:rsidRPr="00127977" w:rsidRDefault="00B67776" w:rsidP="008F683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67776" w:rsidRPr="00127977" w14:paraId="4BB1D5A7" w14:textId="77777777" w:rsidTr="00EE3D5B">
        <w:trPr>
          <w:trHeight w:val="538"/>
        </w:trPr>
        <w:tc>
          <w:tcPr>
            <w:tcW w:w="3686" w:type="dxa"/>
            <w:vAlign w:val="center"/>
          </w:tcPr>
          <w:p w14:paraId="59D5F677" w14:textId="77777777" w:rsidR="00B67776" w:rsidRPr="00127977" w:rsidRDefault="00B67776" w:rsidP="008F683E">
            <w:pPr>
              <w:rPr>
                <w:rFonts w:cstheme="minorHAnsi"/>
                <w:b/>
                <w:sz w:val="20"/>
                <w:szCs w:val="20"/>
              </w:rPr>
            </w:pPr>
            <w:r w:rsidRPr="00127977">
              <w:rPr>
                <w:rFonts w:cstheme="minorHAnsi"/>
                <w:b/>
                <w:sz w:val="20"/>
                <w:szCs w:val="20"/>
              </w:rPr>
              <w:t>Reflexion/Bewertung</w:t>
            </w:r>
          </w:p>
        </w:tc>
        <w:tc>
          <w:tcPr>
            <w:tcW w:w="5387" w:type="dxa"/>
          </w:tcPr>
          <w:p w14:paraId="005D0AFA" w14:textId="63234B00" w:rsidR="00B67776" w:rsidRPr="00127977" w:rsidRDefault="005D7D47" w:rsidP="008F683E">
            <w:pPr>
              <w:ind w:right="-20"/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</w:pPr>
            <w:r w:rsidRPr="00127977"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  <w:t>Die Lernenden</w:t>
            </w:r>
            <w:r w:rsidR="002B5EEE" w:rsidRPr="00127977"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  <w:t>…</w:t>
            </w:r>
          </w:p>
          <w:p w14:paraId="640CF275" w14:textId="59A57557" w:rsidR="001B40E3" w:rsidRPr="00127977" w:rsidRDefault="001B40E3" w:rsidP="0009593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127977">
              <w:rPr>
                <w:rFonts w:cstheme="minorHAnsi"/>
                <w:color w:val="ED7D31" w:themeColor="accent2"/>
                <w:sz w:val="20"/>
                <w:szCs w:val="20"/>
              </w:rPr>
              <w:t>beurteilen die Zuverlässigkeit eines Edge-AI-Systems im realen Einsatzfeld</w:t>
            </w:r>
            <w:r w:rsidR="00DA5BC0" w:rsidRPr="00127977">
              <w:rPr>
                <w:rFonts w:cstheme="minorHAnsi"/>
                <w:color w:val="ED7D31" w:themeColor="accent2"/>
                <w:sz w:val="20"/>
                <w:szCs w:val="20"/>
              </w:rPr>
              <w:t xml:space="preserve"> (Z 9)</w:t>
            </w:r>
            <w:r w:rsidR="00292A64">
              <w:rPr>
                <w:rFonts w:cstheme="minorHAnsi"/>
                <w:color w:val="ED7D31" w:themeColor="accent2"/>
                <w:sz w:val="20"/>
                <w:szCs w:val="20"/>
              </w:rPr>
              <w:t>.</w:t>
            </w:r>
          </w:p>
          <w:p w14:paraId="5FBE5E66" w14:textId="75DA7AC9" w:rsidR="001B40E3" w:rsidRPr="00127977" w:rsidRDefault="001B40E3" w:rsidP="0009593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127977">
              <w:rPr>
                <w:rFonts w:cstheme="minorHAnsi"/>
                <w:color w:val="ED7D31" w:themeColor="accent2"/>
                <w:sz w:val="20"/>
                <w:szCs w:val="20"/>
              </w:rPr>
              <w:t>reflektieren Chancen und Grenzen KI-gestützter Ressourcenüberwachung (z. B. Leckage-Erkennung, Verbrauchsoptimierung)</w:t>
            </w:r>
            <w:r w:rsidR="00DA5BC0" w:rsidRPr="00127977">
              <w:rPr>
                <w:rFonts w:cstheme="minorHAnsi"/>
                <w:color w:val="ED7D31" w:themeColor="accent2"/>
                <w:sz w:val="20"/>
                <w:szCs w:val="20"/>
              </w:rPr>
              <w:t xml:space="preserve"> (Z 10)</w:t>
            </w:r>
            <w:r w:rsidR="00292A64">
              <w:rPr>
                <w:rFonts w:cstheme="minorHAnsi"/>
                <w:color w:val="ED7D31" w:themeColor="accent2"/>
                <w:sz w:val="20"/>
                <w:szCs w:val="20"/>
              </w:rPr>
              <w:t>.</w:t>
            </w:r>
          </w:p>
          <w:p w14:paraId="25385E7A" w14:textId="233FD9E5" w:rsidR="001B40E3" w:rsidRPr="00127977" w:rsidRDefault="001B40E3" w:rsidP="0009593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127977">
              <w:rPr>
                <w:rFonts w:cstheme="minorHAnsi"/>
                <w:color w:val="ED7D31" w:themeColor="accent2"/>
                <w:sz w:val="20"/>
                <w:szCs w:val="20"/>
              </w:rPr>
              <w:t>diskutieren Datenschutz- und Verantwortungsfragen beim kamerabasierten Messen</w:t>
            </w:r>
            <w:r w:rsidR="00DA5BC0" w:rsidRPr="00127977">
              <w:rPr>
                <w:rFonts w:cstheme="minorHAnsi"/>
                <w:color w:val="ED7D31" w:themeColor="accent2"/>
                <w:sz w:val="20"/>
                <w:szCs w:val="20"/>
              </w:rPr>
              <w:t xml:space="preserve"> (Z 10)</w:t>
            </w:r>
            <w:r w:rsidRPr="00127977">
              <w:rPr>
                <w:rFonts w:cstheme="minorHAnsi"/>
                <w:color w:val="ED7D31" w:themeColor="accent2"/>
                <w:sz w:val="20"/>
                <w:szCs w:val="20"/>
              </w:rPr>
              <w:t xml:space="preserve">. </w:t>
            </w:r>
          </w:p>
          <w:p w14:paraId="07E8FA30" w14:textId="42687B4B" w:rsidR="001B40E3" w:rsidRPr="00127977" w:rsidRDefault="001B40E3" w:rsidP="0009593C">
            <w:pPr>
              <w:pStyle w:val="Listenabsatz"/>
              <w:numPr>
                <w:ilvl w:val="0"/>
                <w:numId w:val="2"/>
              </w:numPr>
              <w:ind w:right="-20"/>
              <w:contextualSpacing w:val="0"/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</w:pPr>
            <w:r w:rsidRPr="00127977"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  <w:t>bewerten ihr Projekt hinsichtlich Effizienz, Nutz</w:t>
            </w:r>
            <w:r w:rsidR="00E36CDD" w:rsidRPr="00127977"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  <w:t>ung</w:t>
            </w:r>
            <w:r w:rsidRPr="00127977"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  <w:t xml:space="preserve"> und Nachhaltigkeit (z. B. Einsparpotenziale im Trinkwasserverbrauch).</w:t>
            </w:r>
          </w:p>
          <w:p w14:paraId="0FD2CA8C" w14:textId="67DD94B0" w:rsidR="001B40E3" w:rsidRPr="00127977" w:rsidRDefault="001B40E3" w:rsidP="0009593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2E74B5" w:themeColor="accent1" w:themeShade="BF"/>
                <w:sz w:val="20"/>
                <w:szCs w:val="20"/>
              </w:rPr>
            </w:pPr>
            <w:r w:rsidRPr="00127977">
              <w:rPr>
                <w:rFonts w:cstheme="minorHAnsi"/>
                <w:color w:val="2E74B5" w:themeColor="accent1" w:themeShade="BF"/>
                <w:sz w:val="20"/>
                <w:szCs w:val="20"/>
              </w:rPr>
              <w:t>präsentieren Ergebnisse strukturiert und geben sowie empfangen Peer-Feedback</w:t>
            </w:r>
            <w:r w:rsidR="00A70ED8" w:rsidRPr="00127977">
              <w:rPr>
                <w:rFonts w:cstheme="minorHAnsi"/>
                <w:color w:val="2E74B5" w:themeColor="accent1" w:themeShade="BF"/>
                <w:sz w:val="20"/>
                <w:szCs w:val="20"/>
              </w:rPr>
              <w:t xml:space="preserve"> (Z </w:t>
            </w:r>
            <w:r w:rsidR="00DA5BC0" w:rsidRPr="00127977">
              <w:rPr>
                <w:rFonts w:cstheme="minorHAnsi"/>
                <w:color w:val="2E74B5" w:themeColor="accent1" w:themeShade="BF"/>
                <w:sz w:val="20"/>
                <w:szCs w:val="20"/>
              </w:rPr>
              <w:t>8</w:t>
            </w:r>
            <w:r w:rsidR="00A70ED8" w:rsidRPr="00127977">
              <w:rPr>
                <w:rFonts w:cstheme="minorHAnsi"/>
                <w:color w:val="2E74B5" w:themeColor="accent1" w:themeShade="BF"/>
                <w:sz w:val="20"/>
                <w:szCs w:val="20"/>
              </w:rPr>
              <w:t>).</w:t>
            </w:r>
          </w:p>
          <w:p w14:paraId="0C7AC0D6" w14:textId="009EE0BA" w:rsidR="002A3E7C" w:rsidRPr="00127977" w:rsidRDefault="001B40E3" w:rsidP="0009593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</w:pPr>
            <w:r w:rsidRPr="00127977">
              <w:rPr>
                <w:rFonts w:cstheme="minorHAnsi"/>
                <w:color w:val="2E74B5" w:themeColor="accent1" w:themeShade="BF"/>
                <w:sz w:val="20"/>
                <w:szCs w:val="20"/>
              </w:rPr>
              <w:t>formulieren Verbesserungsideen für Folgeprojekte (</w:t>
            </w:r>
            <w:r w:rsidR="00E36CDD" w:rsidRPr="00127977">
              <w:rPr>
                <w:rFonts w:cstheme="minorHAnsi"/>
                <w:color w:val="2E74B5" w:themeColor="accent1" w:themeShade="BF"/>
                <w:sz w:val="20"/>
                <w:szCs w:val="20"/>
              </w:rPr>
              <w:t>a</w:t>
            </w:r>
            <w:r w:rsidRPr="00127977">
              <w:rPr>
                <w:rFonts w:cstheme="minorHAnsi"/>
                <w:color w:val="2E74B5" w:themeColor="accent1" w:themeShade="BF"/>
                <w:sz w:val="20"/>
                <w:szCs w:val="20"/>
              </w:rPr>
              <w:t>lternative Modelle, Beleuchtungssysteme, robustere Integration).</w:t>
            </w:r>
          </w:p>
        </w:tc>
        <w:tc>
          <w:tcPr>
            <w:tcW w:w="5237" w:type="dxa"/>
          </w:tcPr>
          <w:p w14:paraId="1C48B88D" w14:textId="27B3BCA3" w:rsidR="001B40E3" w:rsidRPr="00127977" w:rsidRDefault="001B40E3" w:rsidP="0009593C">
            <w:pPr>
              <w:pStyle w:val="Listenabsatz"/>
              <w:numPr>
                <w:ilvl w:val="0"/>
                <w:numId w:val="2"/>
              </w:numPr>
              <w:ind w:right="-20"/>
              <w:contextualSpacing w:val="0"/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</w:pPr>
            <w:r w:rsidRPr="00127977"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  <w:t>Projektpräsentationen</w:t>
            </w:r>
          </w:p>
          <w:p w14:paraId="2CDCB2EB" w14:textId="48901C79" w:rsidR="001B40E3" w:rsidRPr="00127977" w:rsidRDefault="001B40E3" w:rsidP="0009593C">
            <w:pPr>
              <w:pStyle w:val="Listenabsatz"/>
              <w:numPr>
                <w:ilvl w:val="0"/>
                <w:numId w:val="2"/>
              </w:numPr>
              <w:ind w:right="-20"/>
              <w:contextualSpacing w:val="0"/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</w:pPr>
            <w:r w:rsidRPr="00127977"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  <w:t>Reflexionsgespräch</w:t>
            </w:r>
          </w:p>
          <w:p w14:paraId="29C8B5F8" w14:textId="51530520" w:rsidR="001B40E3" w:rsidRPr="00127977" w:rsidRDefault="001B40E3" w:rsidP="0009593C">
            <w:pPr>
              <w:pStyle w:val="Listenabsatz"/>
              <w:numPr>
                <w:ilvl w:val="0"/>
                <w:numId w:val="2"/>
              </w:numPr>
              <w:ind w:right="-20"/>
              <w:contextualSpacing w:val="0"/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</w:pPr>
            <w:r w:rsidRPr="00127977"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  <w:t>Peer-Review</w:t>
            </w:r>
          </w:p>
          <w:p w14:paraId="13F9A158" w14:textId="1D695FA8" w:rsidR="001B40E3" w:rsidRPr="00127977" w:rsidRDefault="001B40E3" w:rsidP="0009593C">
            <w:pPr>
              <w:pStyle w:val="Listenabsatz"/>
              <w:numPr>
                <w:ilvl w:val="0"/>
                <w:numId w:val="2"/>
              </w:numPr>
              <w:ind w:right="-20"/>
              <w:contextualSpacing w:val="0"/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</w:pPr>
            <w:r w:rsidRPr="00127977">
              <w:rPr>
                <w:rFonts w:eastAsia="Segoe UI" w:cstheme="minorHAnsi"/>
                <w:color w:val="0D0D0D" w:themeColor="text1" w:themeTint="F2"/>
                <w:sz w:val="20"/>
                <w:szCs w:val="20"/>
              </w:rPr>
              <w:t>Auswertung in Form eines Lernjournals oder Portfolios</w:t>
            </w:r>
          </w:p>
          <w:p w14:paraId="5C448511" w14:textId="6AAF73EC" w:rsidR="00B67776" w:rsidRPr="00127977" w:rsidRDefault="00B67776" w:rsidP="008F683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67776" w:rsidRPr="00127977" w14:paraId="7474C045" w14:textId="77777777" w:rsidTr="00EE3D5B">
        <w:trPr>
          <w:trHeight w:val="538"/>
        </w:trPr>
        <w:tc>
          <w:tcPr>
            <w:tcW w:w="3686" w:type="dxa"/>
            <w:vAlign w:val="center"/>
          </w:tcPr>
          <w:p w14:paraId="005E3539" w14:textId="77777777" w:rsidR="00B67776" w:rsidRPr="00127977" w:rsidRDefault="00B67776" w:rsidP="008F683E">
            <w:pPr>
              <w:rPr>
                <w:rFonts w:cstheme="minorHAnsi"/>
                <w:b/>
                <w:sz w:val="20"/>
                <w:szCs w:val="20"/>
              </w:rPr>
            </w:pPr>
            <w:r w:rsidRPr="00127977">
              <w:rPr>
                <w:rFonts w:cstheme="minorHAnsi"/>
                <w:b/>
                <w:sz w:val="20"/>
                <w:szCs w:val="20"/>
              </w:rPr>
              <w:t>Ggf. Materialien</w:t>
            </w:r>
          </w:p>
        </w:tc>
        <w:tc>
          <w:tcPr>
            <w:tcW w:w="5387" w:type="dxa"/>
          </w:tcPr>
          <w:p w14:paraId="392C7F1C" w14:textId="77777777" w:rsidR="00B67776" w:rsidRPr="00127977" w:rsidRDefault="00B67776" w:rsidP="008F683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237" w:type="dxa"/>
          </w:tcPr>
          <w:p w14:paraId="7B151FE0" w14:textId="77777777" w:rsidR="00B67776" w:rsidRPr="00127977" w:rsidRDefault="00B67776" w:rsidP="008F683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EF01278" w14:textId="0F6F7681" w:rsidR="00127977" w:rsidRPr="00127977" w:rsidRDefault="00127977" w:rsidP="0012797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0"/>
          <w:szCs w:val="20"/>
        </w:rPr>
      </w:pPr>
      <w:r w:rsidRPr="00127977">
        <w:rPr>
          <w:rFonts w:eastAsia="Times New Roman" w:cstheme="minorHAnsi"/>
          <w:color w:val="ED7D31" w:themeColor="accent2"/>
          <w:sz w:val="20"/>
          <w:szCs w:val="20"/>
        </w:rPr>
        <w:t>Medienkompetenz</w:t>
      </w:r>
      <w:r w:rsidRPr="00127977">
        <w:rPr>
          <w:rFonts w:eastAsia="Times New Roman" w:cstheme="minorHAnsi"/>
          <w:bCs/>
          <w:sz w:val="20"/>
          <w:szCs w:val="20"/>
        </w:rPr>
        <w:t xml:space="preserve">, </w:t>
      </w:r>
      <w:r w:rsidRPr="00127977">
        <w:rPr>
          <w:rFonts w:eastAsia="Times New Roman" w:cstheme="minorHAnsi"/>
          <w:color w:val="2E74B5" w:themeColor="accent1" w:themeShade="BF"/>
          <w:sz w:val="20"/>
          <w:szCs w:val="20"/>
        </w:rPr>
        <w:t>Anwendungs-Know-how</w:t>
      </w:r>
      <w:r w:rsidRPr="00127977">
        <w:rPr>
          <w:rFonts w:eastAsia="Times New Roman" w:cstheme="minorHAnsi"/>
          <w:bCs/>
          <w:sz w:val="20"/>
          <w:szCs w:val="20"/>
        </w:rPr>
        <w:t xml:space="preserve">, </w:t>
      </w:r>
      <w:r w:rsidRPr="00127977">
        <w:rPr>
          <w:rFonts w:eastAsia="Times New Roman" w:cstheme="minorHAnsi"/>
          <w:color w:val="00B050"/>
          <w:sz w:val="20"/>
          <w:szCs w:val="20"/>
        </w:rPr>
        <w:t>Informatische Grundkenntnisse</w:t>
      </w:r>
    </w:p>
    <w:sectPr w:rsidR="00127977" w:rsidRPr="00127977" w:rsidSect="00916344">
      <w:headerReference w:type="default" r:id="rId14"/>
      <w:pgSz w:w="16838" w:h="11906" w:orient="landscape"/>
      <w:pgMar w:top="1417" w:right="1134" w:bottom="1417" w:left="141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BD903" w14:textId="77777777" w:rsidR="00DA2FB7" w:rsidRDefault="00DA2FB7" w:rsidP="001B4065">
      <w:pPr>
        <w:spacing w:after="0" w:line="240" w:lineRule="auto"/>
      </w:pPr>
      <w:r>
        <w:separator/>
      </w:r>
    </w:p>
  </w:endnote>
  <w:endnote w:type="continuationSeparator" w:id="0">
    <w:p w14:paraId="67656021" w14:textId="77777777" w:rsidR="00DA2FB7" w:rsidRDefault="00DA2FB7" w:rsidP="001B4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C6D97" w14:textId="77777777" w:rsidR="00DA2FB7" w:rsidRDefault="00DA2FB7" w:rsidP="001B4065">
      <w:pPr>
        <w:spacing w:after="0" w:line="240" w:lineRule="auto"/>
      </w:pPr>
      <w:r>
        <w:separator/>
      </w:r>
    </w:p>
  </w:footnote>
  <w:footnote w:type="continuationSeparator" w:id="0">
    <w:p w14:paraId="7F698891" w14:textId="77777777" w:rsidR="00DA2FB7" w:rsidRDefault="00DA2FB7" w:rsidP="001B4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2403D" w14:textId="6A3AD7C9" w:rsidR="005D7D47" w:rsidRPr="00127977" w:rsidRDefault="00127977" w:rsidP="005D7D47">
    <w:pPr>
      <w:pStyle w:val="Kopfzeile"/>
      <w:rPr>
        <w:rFonts w:cstheme="minorHAnsi"/>
        <w:sz w:val="20"/>
        <w:szCs w:val="20"/>
      </w:rPr>
    </w:pPr>
    <w:r w:rsidRPr="00127977">
      <w:rPr>
        <w:rFonts w:cstheme="minorHAnsi"/>
        <w:sz w:val="20"/>
        <w:szCs w:val="20"/>
      </w:rPr>
      <w:t>AFS 5 – L</w:t>
    </w:r>
    <w:r w:rsidR="0009593C">
      <w:rPr>
        <w:rFonts w:cstheme="minorHAnsi"/>
        <w:sz w:val="20"/>
        <w:szCs w:val="20"/>
      </w:rPr>
      <w:t>ernsituation</w:t>
    </w:r>
    <w:r w:rsidRPr="00127977">
      <w:rPr>
        <w:rFonts w:cstheme="minorHAnsi"/>
        <w:sz w:val="20"/>
        <w:szCs w:val="20"/>
      </w:rPr>
      <w:t xml:space="preserve"> 1: </w:t>
    </w:r>
    <w:r w:rsidR="0009593C">
      <w:rPr>
        <w:rFonts w:cstheme="minorHAnsi"/>
        <w:color w:val="000000"/>
        <w:sz w:val="20"/>
        <w:szCs w:val="20"/>
      </w:rPr>
      <w:t>E</w:t>
    </w:r>
    <w:r w:rsidRPr="00127977">
      <w:rPr>
        <w:rFonts w:cstheme="minorHAnsi"/>
        <w:color w:val="000000"/>
        <w:sz w:val="20"/>
        <w:szCs w:val="20"/>
      </w:rPr>
      <w:t>in KI-</w:t>
    </w:r>
    <w:r w:rsidRPr="00127977">
      <w:rPr>
        <w:rFonts w:cstheme="minorHAnsi"/>
        <w:sz w:val="20"/>
        <w:szCs w:val="20"/>
      </w:rPr>
      <w:t>basiertes System zur optischen Zählerstanderkennung und automatisierten Datenverarbeitung entwickeln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50B09"/>
    <w:multiLevelType w:val="hybridMultilevel"/>
    <w:tmpl w:val="364A04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39292A"/>
    <w:multiLevelType w:val="hybridMultilevel"/>
    <w:tmpl w:val="BE1498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C535CD"/>
    <w:multiLevelType w:val="hybridMultilevel"/>
    <w:tmpl w:val="253A92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AA08A9"/>
    <w:multiLevelType w:val="multilevel"/>
    <w:tmpl w:val="73864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766024D"/>
    <w:multiLevelType w:val="hybridMultilevel"/>
    <w:tmpl w:val="466ACA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E357E4"/>
    <w:multiLevelType w:val="hybridMultilevel"/>
    <w:tmpl w:val="1E8062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65"/>
    <w:rsid w:val="0000499B"/>
    <w:rsid w:val="000313DB"/>
    <w:rsid w:val="00064FEA"/>
    <w:rsid w:val="000743E0"/>
    <w:rsid w:val="0009593C"/>
    <w:rsid w:val="000B50CE"/>
    <w:rsid w:val="000C3A8B"/>
    <w:rsid w:val="000D1DF9"/>
    <w:rsid w:val="000F0B98"/>
    <w:rsid w:val="000F5810"/>
    <w:rsid w:val="00122ACD"/>
    <w:rsid w:val="00127977"/>
    <w:rsid w:val="001B4065"/>
    <w:rsid w:val="001B40E3"/>
    <w:rsid w:val="001D6D6E"/>
    <w:rsid w:val="00201D98"/>
    <w:rsid w:val="00231963"/>
    <w:rsid w:val="00292A64"/>
    <w:rsid w:val="002A3E7C"/>
    <w:rsid w:val="002B146F"/>
    <w:rsid w:val="002B175E"/>
    <w:rsid w:val="002B5EEE"/>
    <w:rsid w:val="002B6110"/>
    <w:rsid w:val="002E0D37"/>
    <w:rsid w:val="003169FD"/>
    <w:rsid w:val="00326AC7"/>
    <w:rsid w:val="00332968"/>
    <w:rsid w:val="003377EB"/>
    <w:rsid w:val="003458C2"/>
    <w:rsid w:val="00366D82"/>
    <w:rsid w:val="003C0E62"/>
    <w:rsid w:val="003E55C9"/>
    <w:rsid w:val="00423DA2"/>
    <w:rsid w:val="0049367D"/>
    <w:rsid w:val="004C07C3"/>
    <w:rsid w:val="004D54B6"/>
    <w:rsid w:val="004E43EF"/>
    <w:rsid w:val="004F441C"/>
    <w:rsid w:val="00512600"/>
    <w:rsid w:val="00537D0E"/>
    <w:rsid w:val="00591A20"/>
    <w:rsid w:val="005B6C92"/>
    <w:rsid w:val="005C020F"/>
    <w:rsid w:val="005D5DD9"/>
    <w:rsid w:val="005D7D47"/>
    <w:rsid w:val="00677670"/>
    <w:rsid w:val="00693461"/>
    <w:rsid w:val="006E06EC"/>
    <w:rsid w:val="006E1BAC"/>
    <w:rsid w:val="007026B0"/>
    <w:rsid w:val="00703983"/>
    <w:rsid w:val="00714EEE"/>
    <w:rsid w:val="00751BE9"/>
    <w:rsid w:val="007B24FA"/>
    <w:rsid w:val="00837F17"/>
    <w:rsid w:val="00867A6E"/>
    <w:rsid w:val="008C0181"/>
    <w:rsid w:val="008D4D56"/>
    <w:rsid w:val="008F4219"/>
    <w:rsid w:val="008F683E"/>
    <w:rsid w:val="00905170"/>
    <w:rsid w:val="00916344"/>
    <w:rsid w:val="00940F9F"/>
    <w:rsid w:val="00971637"/>
    <w:rsid w:val="009D16CF"/>
    <w:rsid w:val="009D23C3"/>
    <w:rsid w:val="00A1112D"/>
    <w:rsid w:val="00A151B3"/>
    <w:rsid w:val="00A32EBD"/>
    <w:rsid w:val="00A70ED8"/>
    <w:rsid w:val="00A92279"/>
    <w:rsid w:val="00A9259B"/>
    <w:rsid w:val="00AA14CB"/>
    <w:rsid w:val="00AA16CE"/>
    <w:rsid w:val="00AF5C50"/>
    <w:rsid w:val="00B01BA1"/>
    <w:rsid w:val="00B03C21"/>
    <w:rsid w:val="00B24123"/>
    <w:rsid w:val="00B32CC3"/>
    <w:rsid w:val="00B40052"/>
    <w:rsid w:val="00B6548C"/>
    <w:rsid w:val="00B67776"/>
    <w:rsid w:val="00BB2422"/>
    <w:rsid w:val="00BE06AD"/>
    <w:rsid w:val="00C028CC"/>
    <w:rsid w:val="00C10AEE"/>
    <w:rsid w:val="00C11E97"/>
    <w:rsid w:val="00C124FA"/>
    <w:rsid w:val="00C23EF9"/>
    <w:rsid w:val="00C313BE"/>
    <w:rsid w:val="00C35EC4"/>
    <w:rsid w:val="00C3671C"/>
    <w:rsid w:val="00C5028F"/>
    <w:rsid w:val="00C86961"/>
    <w:rsid w:val="00CA38BD"/>
    <w:rsid w:val="00CB2C70"/>
    <w:rsid w:val="00CE4E96"/>
    <w:rsid w:val="00CF0077"/>
    <w:rsid w:val="00D40721"/>
    <w:rsid w:val="00D627A4"/>
    <w:rsid w:val="00D74B32"/>
    <w:rsid w:val="00DA2FB7"/>
    <w:rsid w:val="00DA5BC0"/>
    <w:rsid w:val="00DA715A"/>
    <w:rsid w:val="00DF718E"/>
    <w:rsid w:val="00E23F53"/>
    <w:rsid w:val="00E263E0"/>
    <w:rsid w:val="00E36CDD"/>
    <w:rsid w:val="00E91608"/>
    <w:rsid w:val="00EB74BD"/>
    <w:rsid w:val="00ED2748"/>
    <w:rsid w:val="00EE3CD0"/>
    <w:rsid w:val="00EE3D5B"/>
    <w:rsid w:val="00EE63CA"/>
    <w:rsid w:val="00EF3D64"/>
    <w:rsid w:val="00F75076"/>
    <w:rsid w:val="00FC3786"/>
    <w:rsid w:val="00FD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42F23"/>
  <w15:chartTrackingRefBased/>
  <w15:docId w15:val="{FB9F398C-6585-43B6-8564-13D5A482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B4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4065"/>
  </w:style>
  <w:style w:type="paragraph" w:styleId="Fuzeile">
    <w:name w:val="footer"/>
    <w:basedOn w:val="Standard"/>
    <w:link w:val="FuzeileZchn"/>
    <w:uiPriority w:val="99"/>
    <w:unhideWhenUsed/>
    <w:rsid w:val="001B4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4065"/>
  </w:style>
  <w:style w:type="paragraph" w:styleId="KeinLeerraum">
    <w:name w:val="No Spacing"/>
    <w:uiPriority w:val="1"/>
    <w:qFormat/>
    <w:rsid w:val="001B406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1B4065"/>
    <w:pPr>
      <w:ind w:left="720"/>
      <w:contextualSpacing/>
    </w:pPr>
  </w:style>
  <w:style w:type="paragraph" w:customStyle="1" w:styleId="Rahmeninhalt">
    <w:name w:val="Rahmeninhalt"/>
    <w:basedOn w:val="Standard"/>
    <w:qFormat/>
    <w:rsid w:val="00C11E97"/>
    <w:pPr>
      <w:spacing w:after="200" w:line="276" w:lineRule="auto"/>
      <w:jc w:val="both"/>
    </w:pPr>
    <w:rPr>
      <w:rFonts w:ascii="Calibri" w:eastAsia="Calibri" w:hAnsi="Calibri" w:cstheme="minorHAnsi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4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4D56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2E0D37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23F5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23F53"/>
    <w:rPr>
      <w:color w:val="605E5C"/>
      <w:shd w:val="clear" w:color="auto" w:fill="E1DFDD"/>
    </w:rPr>
  </w:style>
  <w:style w:type="paragraph" w:customStyle="1" w:styleId="Default">
    <w:name w:val="Default"/>
    <w:rsid w:val="00423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BE06AD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1B4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elative">
    <w:name w:val="relative"/>
    <w:basedOn w:val="Absatz-Standardschriftart"/>
    <w:rsid w:val="001B40E3"/>
  </w:style>
  <w:style w:type="paragraph" w:customStyle="1" w:styleId="not-prose">
    <w:name w:val="not-prose"/>
    <w:basedOn w:val="Standard"/>
    <w:rsid w:val="001B4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1B40E3"/>
    <w:rPr>
      <w:b/>
      <w:bCs/>
    </w:rPr>
  </w:style>
  <w:style w:type="paragraph" w:customStyle="1" w:styleId="rvfliesstext175kb">
    <w:name w:val="rv_fliesstext_1_75_k_b"/>
    <w:basedOn w:val="Standard"/>
    <w:rsid w:val="005B6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mjol.github.io/AI-on-the-edge-device-docs/" TargetMode="External"/><Relationship Id="rId13" Type="http://schemas.openxmlformats.org/officeDocument/2006/relationships/hyperlink" Target="https://www.thingiverse.com/thing:457348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akerworld.com/de/models/201821-esp32-water-meter-water-meter-ai-on-the-edge%23profileId-76120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mDIJEyElkA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zb3AEusPQL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eise.de/select/make/2021/2/210351330089742029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35DA4-FE27-4EB8-B34C-9E6DCD82E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QUA-LiS NRW</Company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Deckers, Ute</dc:creator>
  <cp:keywords/>
  <dc:description/>
  <cp:lastModifiedBy>Rohner, Markus</cp:lastModifiedBy>
  <cp:revision>8</cp:revision>
  <cp:lastPrinted>2024-09-10T13:34:00Z</cp:lastPrinted>
  <dcterms:created xsi:type="dcterms:W3CDTF">2026-02-24T09:57:00Z</dcterms:created>
  <dcterms:modified xsi:type="dcterms:W3CDTF">2026-04-02T08:43:00Z</dcterms:modified>
</cp:coreProperties>
</file>