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1C739D" w14:textId="77777777" w:rsidR="004654E5" w:rsidRPr="008B7A32" w:rsidRDefault="00C90D46" w:rsidP="008B7A32">
      <w:pPr>
        <w:spacing w:after="120" w:line="276" w:lineRule="auto"/>
        <w:rPr>
          <w:rFonts w:ascii="Arial" w:hAnsi="Arial" w:cs="Arial"/>
        </w:rPr>
      </w:pPr>
      <w:bookmarkStart w:id="0" w:name="_Hlk532461720"/>
      <w:bookmarkStart w:id="1" w:name="_GoBack"/>
      <w:bookmarkEnd w:id="1"/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14:paraId="00B10236" w14:textId="77777777" w:rsidTr="00F22759">
        <w:tc>
          <w:tcPr>
            <w:tcW w:w="5000" w:type="pct"/>
            <w:shd w:val="clear" w:color="auto" w:fill="BFBFBF" w:themeFill="background1" w:themeFillShade="BF"/>
          </w:tcPr>
          <w:p w14:paraId="558C4146" w14:textId="77777777" w:rsidR="00F22759" w:rsidRDefault="00ED305F" w:rsidP="00F22759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Einstieg / </w:t>
            </w:r>
            <w:r w:rsidR="00F22759" w:rsidRPr="008B7A32">
              <w:rPr>
                <w:rFonts w:ascii="Arial" w:hAnsi="Arial" w:cs="Arial"/>
                <w:b/>
                <w:sz w:val="24"/>
                <w:szCs w:val="24"/>
              </w:rPr>
              <w:t>Arbeitsauftrag</w:t>
            </w:r>
          </w:p>
        </w:tc>
      </w:tr>
      <w:bookmarkEnd w:id="0"/>
    </w:tbl>
    <w:p w14:paraId="21AE74B0" w14:textId="77777777" w:rsidR="00CE7DA7" w:rsidRPr="00E97557" w:rsidRDefault="00CE7DA7" w:rsidP="00C52ADC">
      <w:pPr>
        <w:spacing w:afterLines="60" w:after="144" w:line="276" w:lineRule="auto"/>
        <w:rPr>
          <w:rFonts w:ascii="Arial" w:hAnsi="Arial" w:cs="Arial"/>
        </w:rPr>
      </w:pPr>
    </w:p>
    <w:p w14:paraId="3CBF37B7" w14:textId="77777777" w:rsidR="00ED305F" w:rsidRPr="00E97557" w:rsidRDefault="00ED305F" w:rsidP="00C52ADC">
      <w:pPr>
        <w:spacing w:afterLines="60" w:after="144" w:line="276" w:lineRule="auto"/>
        <w:rPr>
          <w:rFonts w:ascii="Arial" w:hAnsi="Arial" w:cs="Arial"/>
        </w:rPr>
      </w:pPr>
      <w:r w:rsidRPr="00E97557">
        <w:rPr>
          <w:rFonts w:ascii="Arial" w:hAnsi="Arial" w:cs="Arial"/>
        </w:rPr>
        <w:t xml:space="preserve">Liebe Personalabteilung, </w:t>
      </w:r>
    </w:p>
    <w:p w14:paraId="0EC93A2B" w14:textId="4DA9ADF8" w:rsidR="00ED305F" w:rsidRPr="00E97557" w:rsidRDefault="00ED305F" w:rsidP="00C52ADC">
      <w:pPr>
        <w:spacing w:afterLines="60" w:after="144" w:line="276" w:lineRule="auto"/>
        <w:rPr>
          <w:rFonts w:ascii="Arial" w:hAnsi="Arial" w:cs="Arial"/>
        </w:rPr>
      </w:pPr>
      <w:r w:rsidRPr="00E97557">
        <w:rPr>
          <w:rFonts w:ascii="Arial" w:hAnsi="Arial" w:cs="Arial"/>
        </w:rPr>
        <w:t>für unseren neuen Mitarbeiter, Herrn Christian Reinh</w:t>
      </w:r>
      <w:r w:rsidR="00F43B9D">
        <w:rPr>
          <w:rFonts w:ascii="Arial" w:hAnsi="Arial" w:cs="Arial"/>
        </w:rPr>
        <w:t>ard</w:t>
      </w:r>
      <w:r w:rsidR="00E85364">
        <w:rPr>
          <w:rFonts w:ascii="Arial" w:hAnsi="Arial" w:cs="Arial"/>
        </w:rPr>
        <w:t>t</w:t>
      </w:r>
      <w:r w:rsidR="00F43B9D">
        <w:rPr>
          <w:rFonts w:ascii="Arial" w:hAnsi="Arial" w:cs="Arial"/>
        </w:rPr>
        <w:t>, muss die Gehaltsabrechnung</w:t>
      </w:r>
      <w:r w:rsidR="00F43B9D">
        <w:rPr>
          <w:rFonts w:ascii="Arial" w:hAnsi="Arial" w:cs="Arial"/>
        </w:rPr>
        <w:br/>
      </w:r>
      <w:r w:rsidRPr="00E97557">
        <w:rPr>
          <w:rFonts w:ascii="Arial" w:hAnsi="Arial" w:cs="Arial"/>
        </w:rPr>
        <w:t>erstellt werden.</w:t>
      </w:r>
      <w:r w:rsidR="00C52ADC" w:rsidRPr="00E97557">
        <w:rPr>
          <w:rFonts w:ascii="Arial" w:hAnsi="Arial" w:cs="Arial"/>
        </w:rPr>
        <w:t xml:space="preserve"> </w:t>
      </w:r>
      <w:r w:rsidRPr="00E97557">
        <w:rPr>
          <w:rFonts w:ascii="Arial" w:hAnsi="Arial" w:cs="Arial"/>
        </w:rPr>
        <w:t xml:space="preserve">Berücksichtigen Sie </w:t>
      </w:r>
      <w:r w:rsidR="00D567E6">
        <w:rPr>
          <w:rFonts w:ascii="Arial" w:hAnsi="Arial" w:cs="Arial"/>
        </w:rPr>
        <w:t xml:space="preserve">dabei </w:t>
      </w:r>
      <w:r w:rsidRPr="00E97557">
        <w:rPr>
          <w:rFonts w:ascii="Arial" w:hAnsi="Arial" w:cs="Arial"/>
        </w:rPr>
        <w:t xml:space="preserve">die folgenden </w:t>
      </w:r>
      <w:r w:rsidR="00D567E6">
        <w:rPr>
          <w:rFonts w:ascii="Arial" w:hAnsi="Arial" w:cs="Arial"/>
        </w:rPr>
        <w:t xml:space="preserve">individuellen </w:t>
      </w:r>
      <w:r w:rsidRPr="00E97557">
        <w:rPr>
          <w:rFonts w:ascii="Arial" w:hAnsi="Arial" w:cs="Arial"/>
        </w:rPr>
        <w:t>Daten:</w:t>
      </w:r>
    </w:p>
    <w:p w14:paraId="58C934C6" w14:textId="77777777" w:rsidR="00ED305F" w:rsidRPr="00E97557" w:rsidRDefault="00653506" w:rsidP="00C52ADC">
      <w:pPr>
        <w:pStyle w:val="Listenabsatz"/>
        <w:numPr>
          <w:ilvl w:val="0"/>
          <w:numId w:val="2"/>
        </w:numPr>
        <w:spacing w:afterLines="60" w:after="144" w:line="276" w:lineRule="auto"/>
        <w:rPr>
          <w:rFonts w:ascii="Arial" w:hAnsi="Arial" w:cs="Arial"/>
          <w:sz w:val="22"/>
          <w:szCs w:val="22"/>
        </w:rPr>
      </w:pPr>
      <w:r w:rsidRPr="00E97557">
        <w:rPr>
          <w:rFonts w:ascii="Arial" w:hAnsi="Arial" w:cs="Arial"/>
          <w:sz w:val="22"/>
          <w:szCs w:val="22"/>
        </w:rPr>
        <w:t>wohnhaft in Krefeld</w:t>
      </w:r>
    </w:p>
    <w:p w14:paraId="39FA6FC3" w14:textId="77777777" w:rsidR="00ED305F" w:rsidRPr="00E97557" w:rsidRDefault="00ED305F" w:rsidP="00C52ADC">
      <w:pPr>
        <w:pStyle w:val="Listenabsatz"/>
        <w:numPr>
          <w:ilvl w:val="0"/>
          <w:numId w:val="2"/>
        </w:numPr>
        <w:spacing w:afterLines="60" w:after="144" w:line="276" w:lineRule="auto"/>
        <w:rPr>
          <w:rFonts w:ascii="Arial" w:hAnsi="Arial" w:cs="Arial"/>
          <w:sz w:val="22"/>
          <w:szCs w:val="22"/>
        </w:rPr>
      </w:pPr>
      <w:r w:rsidRPr="00E97557">
        <w:rPr>
          <w:rFonts w:ascii="Arial" w:hAnsi="Arial" w:cs="Arial"/>
          <w:sz w:val="22"/>
          <w:szCs w:val="22"/>
        </w:rPr>
        <w:t>23 Jahre alt</w:t>
      </w:r>
    </w:p>
    <w:p w14:paraId="579E71E4" w14:textId="77777777" w:rsidR="00891AE8" w:rsidRPr="00E97557" w:rsidRDefault="00891AE8" w:rsidP="00C52ADC">
      <w:pPr>
        <w:pStyle w:val="Listenabsatz"/>
        <w:numPr>
          <w:ilvl w:val="0"/>
          <w:numId w:val="2"/>
        </w:numPr>
        <w:spacing w:afterLines="60" w:after="144" w:line="276" w:lineRule="auto"/>
        <w:rPr>
          <w:rFonts w:ascii="Arial" w:hAnsi="Arial" w:cs="Arial"/>
          <w:sz w:val="22"/>
          <w:szCs w:val="22"/>
        </w:rPr>
      </w:pPr>
      <w:r w:rsidRPr="00E97557">
        <w:rPr>
          <w:rFonts w:ascii="Arial" w:hAnsi="Arial" w:cs="Arial"/>
          <w:sz w:val="22"/>
          <w:szCs w:val="22"/>
        </w:rPr>
        <w:t>ledig, keine Kinder</w:t>
      </w:r>
    </w:p>
    <w:p w14:paraId="748420CD" w14:textId="77777777" w:rsidR="00ED305F" w:rsidRPr="00E97557" w:rsidRDefault="00ED305F" w:rsidP="00C52ADC">
      <w:pPr>
        <w:pStyle w:val="Listenabsatz"/>
        <w:numPr>
          <w:ilvl w:val="0"/>
          <w:numId w:val="2"/>
        </w:numPr>
        <w:spacing w:afterLines="60" w:after="144" w:line="276" w:lineRule="auto"/>
        <w:rPr>
          <w:rFonts w:ascii="Arial" w:hAnsi="Arial" w:cs="Arial"/>
          <w:sz w:val="22"/>
          <w:szCs w:val="22"/>
        </w:rPr>
      </w:pPr>
      <w:r w:rsidRPr="00E97557">
        <w:rPr>
          <w:rFonts w:ascii="Arial" w:hAnsi="Arial" w:cs="Arial"/>
          <w:sz w:val="22"/>
          <w:szCs w:val="22"/>
        </w:rPr>
        <w:t>evangelisch</w:t>
      </w:r>
    </w:p>
    <w:p w14:paraId="0BEB44AC" w14:textId="77777777" w:rsidR="00ED305F" w:rsidRPr="00E97557" w:rsidRDefault="00ED305F" w:rsidP="00C52ADC">
      <w:pPr>
        <w:pStyle w:val="Listenabsatz"/>
        <w:numPr>
          <w:ilvl w:val="0"/>
          <w:numId w:val="2"/>
        </w:numPr>
        <w:spacing w:afterLines="60" w:after="144" w:line="276" w:lineRule="auto"/>
        <w:rPr>
          <w:rFonts w:ascii="Arial" w:hAnsi="Arial" w:cs="Arial"/>
          <w:sz w:val="22"/>
          <w:szCs w:val="22"/>
        </w:rPr>
      </w:pPr>
      <w:r w:rsidRPr="00E97557">
        <w:rPr>
          <w:rFonts w:ascii="Arial" w:hAnsi="Arial" w:cs="Arial"/>
          <w:sz w:val="22"/>
          <w:szCs w:val="22"/>
        </w:rPr>
        <w:t>Zu</w:t>
      </w:r>
      <w:r w:rsidR="00B83AC7">
        <w:rPr>
          <w:rFonts w:ascii="Arial" w:hAnsi="Arial" w:cs="Arial"/>
          <w:sz w:val="22"/>
          <w:szCs w:val="22"/>
        </w:rPr>
        <w:t>satzbeitrag der Krankenkasse 1,1</w:t>
      </w:r>
      <w:r w:rsidR="00DD3870">
        <w:rPr>
          <w:rFonts w:ascii="Arial" w:hAnsi="Arial" w:cs="Arial"/>
          <w:sz w:val="22"/>
          <w:szCs w:val="22"/>
        </w:rPr>
        <w:t> </w:t>
      </w:r>
      <w:r w:rsidRPr="00E97557">
        <w:rPr>
          <w:rFonts w:ascii="Arial" w:hAnsi="Arial" w:cs="Arial"/>
          <w:sz w:val="22"/>
          <w:szCs w:val="22"/>
        </w:rPr>
        <w:t>%</w:t>
      </w:r>
    </w:p>
    <w:p w14:paraId="5BB6390C" w14:textId="77777777" w:rsidR="00ED305F" w:rsidRPr="00E97557" w:rsidRDefault="00ED305F" w:rsidP="00C52ADC">
      <w:pPr>
        <w:pStyle w:val="Listenabsatz"/>
        <w:numPr>
          <w:ilvl w:val="0"/>
          <w:numId w:val="2"/>
        </w:numPr>
        <w:spacing w:afterLines="60" w:after="144" w:line="276" w:lineRule="auto"/>
        <w:rPr>
          <w:rFonts w:ascii="Arial" w:hAnsi="Arial" w:cs="Arial"/>
          <w:sz w:val="22"/>
          <w:szCs w:val="22"/>
        </w:rPr>
      </w:pPr>
      <w:r w:rsidRPr="00E97557">
        <w:rPr>
          <w:rFonts w:ascii="Arial" w:hAnsi="Arial" w:cs="Arial"/>
          <w:sz w:val="22"/>
          <w:szCs w:val="22"/>
        </w:rPr>
        <w:t>Bruttogehalt: 2.601,00 €</w:t>
      </w:r>
    </w:p>
    <w:p w14:paraId="78B774E5" w14:textId="77777777" w:rsidR="00ED305F" w:rsidRPr="00E97557" w:rsidRDefault="00ED305F" w:rsidP="00C52ADC">
      <w:pPr>
        <w:spacing w:afterLines="60" w:after="144" w:line="276" w:lineRule="auto"/>
        <w:rPr>
          <w:rFonts w:ascii="Arial" w:hAnsi="Arial" w:cs="Arial"/>
        </w:rPr>
      </w:pPr>
      <w:r w:rsidRPr="00E97557">
        <w:rPr>
          <w:rFonts w:ascii="Arial" w:hAnsi="Arial" w:cs="Arial"/>
        </w:rPr>
        <w:t xml:space="preserve">Bitte berechnen Sie </w:t>
      </w:r>
      <w:r w:rsidR="00AF76F0">
        <w:rPr>
          <w:rFonts w:ascii="Arial" w:hAnsi="Arial" w:cs="Arial"/>
        </w:rPr>
        <w:t>das Nettogehalt. Erstellen Sie ein Schema, so dass andere Kolleg</w:t>
      </w:r>
      <w:r w:rsidR="005768E3">
        <w:rPr>
          <w:rFonts w:ascii="Arial" w:hAnsi="Arial" w:cs="Arial"/>
        </w:rPr>
        <w:t>inn</w:t>
      </w:r>
      <w:r w:rsidR="00AF76F0">
        <w:rPr>
          <w:rFonts w:ascii="Arial" w:hAnsi="Arial" w:cs="Arial"/>
        </w:rPr>
        <w:t>en und Kollegen</w:t>
      </w:r>
      <w:r w:rsidR="002D40F4">
        <w:rPr>
          <w:rFonts w:ascii="Arial" w:hAnsi="Arial" w:cs="Arial"/>
        </w:rPr>
        <w:t xml:space="preserve"> aus der Personalabteilung</w:t>
      </w:r>
      <w:r w:rsidR="00AF76F0">
        <w:rPr>
          <w:rFonts w:ascii="Arial" w:hAnsi="Arial" w:cs="Arial"/>
        </w:rPr>
        <w:t xml:space="preserve"> die Rechenwege vom Bruttogehalt zum Nettogehalt nachvollziehen können.</w:t>
      </w:r>
    </w:p>
    <w:p w14:paraId="310C78D7" w14:textId="77777777" w:rsidR="00ED305F" w:rsidRPr="00E97557" w:rsidRDefault="00ED305F" w:rsidP="00C52ADC">
      <w:pPr>
        <w:spacing w:afterLines="60" w:after="144" w:line="276" w:lineRule="auto"/>
        <w:rPr>
          <w:rFonts w:ascii="Arial" w:hAnsi="Arial" w:cs="Arial"/>
        </w:rPr>
      </w:pPr>
      <w:r w:rsidRPr="00E97557">
        <w:rPr>
          <w:rFonts w:ascii="Arial" w:hAnsi="Arial" w:cs="Arial"/>
        </w:rPr>
        <w:t>Mit freundlichen Grüßen</w:t>
      </w:r>
      <w:r w:rsidR="00E97557" w:rsidRPr="00E97557">
        <w:rPr>
          <w:rFonts w:ascii="Arial" w:hAnsi="Arial" w:cs="Arial"/>
        </w:rPr>
        <w:br/>
      </w:r>
      <w:r w:rsidRPr="00E97557">
        <w:rPr>
          <w:rFonts w:ascii="Arial" w:hAnsi="Arial" w:cs="Arial"/>
        </w:rPr>
        <w:t>Werner Koch</w:t>
      </w: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ED305F" w14:paraId="6B4D3103" w14:textId="77777777" w:rsidTr="000E7549">
        <w:tc>
          <w:tcPr>
            <w:tcW w:w="5000" w:type="pct"/>
            <w:shd w:val="clear" w:color="auto" w:fill="BFBFBF" w:themeFill="background1" w:themeFillShade="BF"/>
          </w:tcPr>
          <w:p w14:paraId="4684AF7D" w14:textId="77777777" w:rsidR="00ED305F" w:rsidRDefault="00ED305F" w:rsidP="000E7549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Übungsaufgaben</w:t>
            </w:r>
          </w:p>
        </w:tc>
      </w:tr>
    </w:tbl>
    <w:p w14:paraId="0B5E41CB" w14:textId="77777777" w:rsidR="00ED305F" w:rsidRPr="00E97557" w:rsidRDefault="00ED305F" w:rsidP="00ED305F">
      <w:pPr>
        <w:spacing w:after="120" w:line="276" w:lineRule="auto"/>
        <w:rPr>
          <w:rFonts w:ascii="Arial" w:hAnsi="Arial" w:cs="Arial"/>
        </w:rPr>
      </w:pPr>
    </w:p>
    <w:p w14:paraId="3A0ECC68" w14:textId="77777777" w:rsidR="000F4AF3" w:rsidRDefault="000F4AF3" w:rsidP="000A152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Aufgabe 1</w:t>
      </w:r>
    </w:p>
    <w:p w14:paraId="64C48C71" w14:textId="35B19E30" w:rsidR="00ED305F" w:rsidRPr="000F4AF3" w:rsidRDefault="00ED305F" w:rsidP="000A1529">
      <w:pPr>
        <w:rPr>
          <w:rFonts w:ascii="Arial" w:hAnsi="Arial" w:cs="Arial"/>
        </w:rPr>
      </w:pPr>
      <w:r w:rsidRPr="000F4AF3">
        <w:rPr>
          <w:rFonts w:ascii="Arial" w:hAnsi="Arial" w:cs="Arial"/>
        </w:rPr>
        <w:t>Erstellen Sie eine Übersicht zur Berechnung des Netto</w:t>
      </w:r>
      <w:r w:rsidR="002D40F4">
        <w:rPr>
          <w:rFonts w:ascii="Arial" w:hAnsi="Arial" w:cs="Arial"/>
        </w:rPr>
        <w:t>gehaltes</w:t>
      </w:r>
      <w:r w:rsidRPr="000F4AF3">
        <w:rPr>
          <w:rFonts w:ascii="Arial" w:hAnsi="Arial" w:cs="Arial"/>
        </w:rPr>
        <w:t xml:space="preserve">. </w:t>
      </w:r>
    </w:p>
    <w:p w14:paraId="634CC302" w14:textId="77777777" w:rsidR="00ED305F" w:rsidRPr="00E97557" w:rsidRDefault="00ED305F" w:rsidP="00ED305F">
      <w:pPr>
        <w:rPr>
          <w:rFonts w:ascii="Arial" w:hAnsi="Arial" w:cs="Arial"/>
          <w:b/>
        </w:rPr>
      </w:pPr>
    </w:p>
    <w:p w14:paraId="12E21C84" w14:textId="77777777" w:rsidR="00ED305F" w:rsidRPr="00E97557" w:rsidRDefault="000F4AF3" w:rsidP="00ED305F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Aufgabe 2</w:t>
      </w:r>
    </w:p>
    <w:p w14:paraId="076C9FF1" w14:textId="77777777" w:rsidR="00ED305F" w:rsidRPr="00E97557" w:rsidRDefault="00E85364" w:rsidP="00ED305F">
      <w:pPr>
        <w:rPr>
          <w:rFonts w:ascii="Arial" w:hAnsi="Arial" w:cs="Arial"/>
        </w:rPr>
      </w:pPr>
      <w:r>
        <w:rPr>
          <w:rFonts w:ascii="Arial" w:hAnsi="Arial" w:cs="Arial"/>
        </w:rPr>
        <w:t>Christian Reinhardt ist 23</w:t>
      </w:r>
      <w:r w:rsidR="00ED305F" w:rsidRPr="00E97557">
        <w:rPr>
          <w:rFonts w:ascii="Arial" w:hAnsi="Arial" w:cs="Arial"/>
        </w:rPr>
        <w:t xml:space="preserve"> Jahre alt und arbeitet </w:t>
      </w:r>
      <w:r>
        <w:rPr>
          <w:rFonts w:ascii="Arial" w:hAnsi="Arial" w:cs="Arial"/>
        </w:rPr>
        <w:t xml:space="preserve">seit dem 1. des Monats </w:t>
      </w:r>
      <w:r w:rsidR="00ED305F" w:rsidRPr="00E97557">
        <w:rPr>
          <w:rFonts w:ascii="Arial" w:hAnsi="Arial" w:cs="Arial"/>
        </w:rPr>
        <w:t xml:space="preserve">als kaufmännischer Angestellter bei der Rand OHG in Düsseldorf. Er ist ledig, kinderlos und </w:t>
      </w:r>
      <w:r>
        <w:rPr>
          <w:rFonts w:ascii="Arial" w:hAnsi="Arial" w:cs="Arial"/>
        </w:rPr>
        <w:t>evangelisch</w:t>
      </w:r>
      <w:r w:rsidR="00ED305F" w:rsidRPr="00E97557">
        <w:rPr>
          <w:rFonts w:ascii="Arial" w:hAnsi="Arial" w:cs="Arial"/>
        </w:rPr>
        <w:t>. Sein</w:t>
      </w:r>
      <w:r w:rsidR="000128C7">
        <w:rPr>
          <w:rFonts w:ascii="Arial" w:hAnsi="Arial" w:cs="Arial"/>
        </w:rPr>
        <w:t xml:space="preserve"> Bruttogehalt be</w:t>
      </w:r>
      <w:r>
        <w:rPr>
          <w:rFonts w:ascii="Arial" w:hAnsi="Arial" w:cs="Arial"/>
        </w:rPr>
        <w:t>trägt 2.601,00</w:t>
      </w:r>
      <w:r w:rsidR="000128C7">
        <w:rPr>
          <w:rFonts w:ascii="Arial" w:hAnsi="Arial" w:cs="Arial"/>
        </w:rPr>
        <w:t> </w:t>
      </w:r>
      <w:r w:rsidR="00ED305F" w:rsidRPr="00E97557">
        <w:rPr>
          <w:rFonts w:ascii="Arial" w:hAnsi="Arial" w:cs="Arial"/>
        </w:rPr>
        <w:t xml:space="preserve">€. Der Zusatzbeitrag für die </w:t>
      </w:r>
      <w:r>
        <w:rPr>
          <w:rFonts w:ascii="Arial" w:hAnsi="Arial" w:cs="Arial"/>
        </w:rPr>
        <w:t>Krankenversicherung beträgt 1,1 </w:t>
      </w:r>
      <w:r w:rsidR="00ED305F" w:rsidRPr="00E97557">
        <w:rPr>
          <w:rFonts w:ascii="Arial" w:hAnsi="Arial" w:cs="Arial"/>
        </w:rPr>
        <w:t>%. Die Lohnsteuer be</w:t>
      </w:r>
      <w:r>
        <w:rPr>
          <w:rFonts w:ascii="Arial" w:hAnsi="Arial" w:cs="Arial"/>
        </w:rPr>
        <w:t>trägt 325,2</w:t>
      </w:r>
      <w:r w:rsidR="00ED305F" w:rsidRPr="00E97557">
        <w:rPr>
          <w:rFonts w:ascii="Arial" w:hAnsi="Arial" w:cs="Arial"/>
        </w:rPr>
        <w:t>5</w:t>
      </w:r>
      <w:r w:rsidR="000128C7">
        <w:rPr>
          <w:rFonts w:ascii="Arial" w:hAnsi="Arial" w:cs="Arial"/>
        </w:rPr>
        <w:t> </w:t>
      </w:r>
      <w:r w:rsidR="00ED305F" w:rsidRPr="00E97557">
        <w:rPr>
          <w:rFonts w:ascii="Arial" w:hAnsi="Arial" w:cs="Arial"/>
        </w:rPr>
        <w:t>€.</w:t>
      </w:r>
    </w:p>
    <w:p w14:paraId="6D408590" w14:textId="77777777" w:rsidR="00ED305F" w:rsidRPr="00E97557" w:rsidRDefault="00ED305F" w:rsidP="00ED305F">
      <w:pPr>
        <w:rPr>
          <w:rFonts w:ascii="Arial" w:hAnsi="Arial" w:cs="Arial"/>
        </w:rPr>
      </w:pPr>
    </w:p>
    <w:p w14:paraId="5F50DB2C" w14:textId="77777777" w:rsidR="00ED305F" w:rsidRPr="00E97557" w:rsidRDefault="00ED305F" w:rsidP="00ED305F">
      <w:pPr>
        <w:rPr>
          <w:rFonts w:ascii="Arial" w:hAnsi="Arial" w:cs="Arial"/>
        </w:rPr>
      </w:pPr>
    </w:p>
    <w:p w14:paraId="3BF51C8C" w14:textId="77777777" w:rsidR="00ED305F" w:rsidRPr="00E97557" w:rsidRDefault="00ED305F" w:rsidP="00ED305F">
      <w:pPr>
        <w:spacing w:after="120" w:line="276" w:lineRule="auto"/>
        <w:rPr>
          <w:rFonts w:ascii="Arial" w:hAnsi="Arial" w:cs="Arial"/>
        </w:rPr>
      </w:pPr>
      <w:r w:rsidRPr="00E97557">
        <w:rPr>
          <w:rFonts w:ascii="Arial" w:hAnsi="Arial" w:cs="Arial"/>
        </w:rPr>
        <w:t xml:space="preserve">Tipp: Notieren Sie </w:t>
      </w:r>
      <w:r w:rsidR="00294818">
        <w:rPr>
          <w:rFonts w:ascii="Arial" w:hAnsi="Arial" w:cs="Arial"/>
        </w:rPr>
        <w:t>zuerst</w:t>
      </w:r>
      <w:r w:rsidRPr="00E97557">
        <w:rPr>
          <w:rFonts w:ascii="Arial" w:hAnsi="Arial" w:cs="Arial"/>
        </w:rPr>
        <w:t xml:space="preserve">, wofür Sie welche </w:t>
      </w:r>
      <w:r w:rsidRPr="00630C30">
        <w:rPr>
          <w:rFonts w:ascii="Arial" w:hAnsi="Arial" w:cs="Arial"/>
          <w:highlight w:val="yellow"/>
        </w:rPr>
        <w:t>Information</w:t>
      </w:r>
      <w:r w:rsidRPr="00E97557">
        <w:rPr>
          <w:rFonts w:ascii="Arial" w:hAnsi="Arial" w:cs="Arial"/>
        </w:rPr>
        <w:t xml:space="preserve"> </w:t>
      </w:r>
      <w:r w:rsidR="00205D92">
        <w:rPr>
          <w:rFonts w:ascii="Arial" w:hAnsi="Arial" w:cs="Arial"/>
        </w:rPr>
        <w:t>benötigen</w:t>
      </w:r>
      <w:r w:rsidRPr="00E97557">
        <w:rPr>
          <w:rFonts w:ascii="Arial" w:hAnsi="Arial" w:cs="Arial"/>
        </w:rPr>
        <w:t>.</w:t>
      </w:r>
    </w:p>
    <w:p w14:paraId="45550079" w14:textId="77777777" w:rsidR="00ED305F" w:rsidRPr="00E97557" w:rsidRDefault="00ED305F" w:rsidP="00ED305F">
      <w:pPr>
        <w:rPr>
          <w:rFonts w:ascii="Arial" w:hAnsi="Arial" w:cs="Arial"/>
          <w:b/>
        </w:rPr>
      </w:pPr>
    </w:p>
    <w:p w14:paraId="69000516" w14:textId="77777777" w:rsidR="00E97557" w:rsidRDefault="00E97557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 w:type="page"/>
      </w:r>
    </w:p>
    <w:p w14:paraId="40D002BF" w14:textId="77777777" w:rsidR="00E97557" w:rsidRDefault="00E97557" w:rsidP="00ED305F">
      <w:pPr>
        <w:rPr>
          <w:rFonts w:ascii="Arial" w:hAnsi="Arial" w:cs="Arial"/>
          <w:b/>
          <w:sz w:val="24"/>
        </w:rPr>
      </w:pPr>
    </w:p>
    <w:p w14:paraId="0706267E" w14:textId="77777777" w:rsidR="00ED305F" w:rsidRPr="00E97557" w:rsidRDefault="000A1529" w:rsidP="00ED305F">
      <w:pPr>
        <w:rPr>
          <w:rFonts w:ascii="Arial" w:hAnsi="Arial" w:cs="Arial"/>
          <w:b/>
        </w:rPr>
      </w:pPr>
      <w:r w:rsidRPr="00E97557">
        <w:rPr>
          <w:rFonts w:ascii="Arial" w:hAnsi="Arial" w:cs="Arial"/>
          <w:b/>
        </w:rPr>
        <w:t xml:space="preserve">zu </w:t>
      </w:r>
      <w:r w:rsidR="000F4AF3">
        <w:rPr>
          <w:rFonts w:ascii="Arial" w:hAnsi="Arial" w:cs="Arial"/>
          <w:b/>
        </w:rPr>
        <w:t>Aufgabe 2</w:t>
      </w:r>
    </w:p>
    <w:p w14:paraId="11FF5FBB" w14:textId="77777777" w:rsidR="00E85364" w:rsidRDefault="00E85364" w:rsidP="00ED305F">
      <w:pPr>
        <w:rPr>
          <w:rFonts w:ascii="Arial" w:hAnsi="Arial" w:cs="Arial"/>
        </w:rPr>
      </w:pPr>
    </w:p>
    <w:p w14:paraId="0D084601" w14:textId="77777777" w:rsidR="00E85364" w:rsidRPr="00E97557" w:rsidRDefault="00E85364" w:rsidP="00E85364">
      <w:pPr>
        <w:rPr>
          <w:rFonts w:ascii="Arial" w:hAnsi="Arial" w:cs="Arial"/>
        </w:rPr>
      </w:pPr>
      <w:r>
        <w:rPr>
          <w:rFonts w:ascii="Arial" w:hAnsi="Arial" w:cs="Arial"/>
        </w:rPr>
        <w:t>Christian Reinhardt ist 23</w:t>
      </w:r>
      <w:r w:rsidRPr="00E97557">
        <w:rPr>
          <w:rFonts w:ascii="Arial" w:hAnsi="Arial" w:cs="Arial"/>
        </w:rPr>
        <w:t xml:space="preserve"> Jahre alt (</w:t>
      </w:r>
      <w:r w:rsidRPr="00E97557">
        <w:rPr>
          <w:rFonts w:ascii="Arial" w:hAnsi="Arial" w:cs="Arial"/>
          <w:highlight w:val="yellow"/>
        </w:rPr>
        <w:t>Pflegeversicherung</w:t>
      </w:r>
      <w:r w:rsidRPr="00E97557">
        <w:rPr>
          <w:rFonts w:ascii="Arial" w:hAnsi="Arial" w:cs="Arial"/>
        </w:rPr>
        <w:t xml:space="preserve">) und arbeitet </w:t>
      </w:r>
      <w:r>
        <w:rPr>
          <w:rFonts w:ascii="Arial" w:hAnsi="Arial" w:cs="Arial"/>
        </w:rPr>
        <w:t xml:space="preserve">seit dem 1. des Monats </w:t>
      </w:r>
      <w:r w:rsidRPr="00E97557">
        <w:rPr>
          <w:rFonts w:ascii="Arial" w:hAnsi="Arial" w:cs="Arial"/>
        </w:rPr>
        <w:t>als kaufmännischer Angestellter bei der Rand OHG in Düsseldorf</w:t>
      </w:r>
      <w:r>
        <w:rPr>
          <w:rFonts w:ascii="Arial" w:hAnsi="Arial" w:cs="Arial"/>
        </w:rPr>
        <w:t xml:space="preserve"> (</w:t>
      </w:r>
      <w:r w:rsidRPr="00E97557">
        <w:rPr>
          <w:rFonts w:ascii="Arial" w:hAnsi="Arial" w:cs="Arial"/>
          <w:highlight w:val="yellow"/>
        </w:rPr>
        <w:t xml:space="preserve">NRW </w:t>
      </w:r>
      <w:r w:rsidRPr="00E85364">
        <w:rPr>
          <w:rFonts w:ascii="Arial" w:hAnsi="Arial" w:cs="Arial"/>
          <w:highlight w:val="yellow"/>
        </w:rPr>
        <w:t>Kirchensteuer 9</w:t>
      </w:r>
      <w:r w:rsidRPr="00E97557">
        <w:rPr>
          <w:rFonts w:ascii="Arial" w:hAnsi="Arial" w:cs="Arial"/>
          <w:highlight w:val="yellow"/>
        </w:rPr>
        <w:t>%</w:t>
      </w:r>
      <w:r>
        <w:rPr>
          <w:rFonts w:ascii="Arial" w:hAnsi="Arial" w:cs="Arial"/>
        </w:rPr>
        <w:t>)</w:t>
      </w:r>
      <w:r w:rsidRPr="00E97557">
        <w:rPr>
          <w:rFonts w:ascii="Arial" w:hAnsi="Arial" w:cs="Arial"/>
        </w:rPr>
        <w:t>. Er ist ledig</w:t>
      </w:r>
      <w:r>
        <w:rPr>
          <w:rFonts w:ascii="Arial" w:hAnsi="Arial" w:cs="Arial"/>
        </w:rPr>
        <w:t xml:space="preserve"> </w:t>
      </w:r>
      <w:r w:rsidRPr="00E97557">
        <w:rPr>
          <w:rFonts w:ascii="Arial" w:hAnsi="Arial" w:cs="Arial"/>
        </w:rPr>
        <w:t>(</w:t>
      </w:r>
      <w:r w:rsidRPr="00E97557">
        <w:rPr>
          <w:rFonts w:ascii="Arial" w:hAnsi="Arial" w:cs="Arial"/>
          <w:highlight w:val="yellow"/>
        </w:rPr>
        <w:t>Lohnsteuer</w:t>
      </w:r>
      <w:r w:rsidRPr="00E97557">
        <w:rPr>
          <w:rFonts w:ascii="Arial" w:hAnsi="Arial" w:cs="Arial"/>
        </w:rPr>
        <w:t>), kinderlos (</w:t>
      </w:r>
      <w:r w:rsidRPr="00E97557">
        <w:rPr>
          <w:rFonts w:ascii="Arial" w:hAnsi="Arial" w:cs="Arial"/>
          <w:highlight w:val="yellow"/>
        </w:rPr>
        <w:t>Pflegeversicherung</w:t>
      </w:r>
      <w:r>
        <w:rPr>
          <w:rFonts w:ascii="Arial" w:hAnsi="Arial" w:cs="Arial"/>
        </w:rPr>
        <w:t xml:space="preserve"> </w:t>
      </w:r>
      <w:r w:rsidRPr="00E85364">
        <w:rPr>
          <w:rFonts w:ascii="Arial" w:hAnsi="Arial" w:cs="Arial"/>
          <w:highlight w:val="yellow"/>
        </w:rPr>
        <w:t>und Lohnsteuer</w:t>
      </w:r>
      <w:r w:rsidRPr="00E97557">
        <w:rPr>
          <w:rFonts w:ascii="Arial" w:hAnsi="Arial" w:cs="Arial"/>
        </w:rPr>
        <w:t xml:space="preserve">) und </w:t>
      </w:r>
      <w:r>
        <w:rPr>
          <w:rFonts w:ascii="Arial" w:hAnsi="Arial" w:cs="Arial"/>
        </w:rPr>
        <w:t>evangelisch (</w:t>
      </w:r>
      <w:r w:rsidRPr="00E85364">
        <w:rPr>
          <w:rFonts w:ascii="Arial" w:hAnsi="Arial" w:cs="Arial"/>
          <w:highlight w:val="yellow"/>
        </w:rPr>
        <w:t>Kirchensteuer</w:t>
      </w:r>
      <w:r>
        <w:rPr>
          <w:rFonts w:ascii="Arial" w:hAnsi="Arial" w:cs="Arial"/>
        </w:rPr>
        <w:t>)</w:t>
      </w:r>
      <w:r w:rsidRPr="00E97557">
        <w:rPr>
          <w:rFonts w:ascii="Arial" w:hAnsi="Arial" w:cs="Arial"/>
        </w:rPr>
        <w:t>. Sein</w:t>
      </w:r>
      <w:r>
        <w:rPr>
          <w:rFonts w:ascii="Arial" w:hAnsi="Arial" w:cs="Arial"/>
        </w:rPr>
        <w:t xml:space="preserve"> Bruttogehalt beträgt 2.601,00 </w:t>
      </w:r>
      <w:r w:rsidRPr="00E97557">
        <w:rPr>
          <w:rFonts w:ascii="Arial" w:hAnsi="Arial" w:cs="Arial"/>
        </w:rPr>
        <w:t>€</w:t>
      </w:r>
      <w:r>
        <w:rPr>
          <w:rFonts w:ascii="Arial" w:hAnsi="Arial" w:cs="Arial"/>
        </w:rPr>
        <w:t xml:space="preserve"> </w:t>
      </w:r>
      <w:r w:rsidRPr="00E97557">
        <w:rPr>
          <w:rFonts w:ascii="Arial" w:hAnsi="Arial" w:cs="Arial"/>
        </w:rPr>
        <w:t>(</w:t>
      </w:r>
      <w:r w:rsidRPr="00E97557">
        <w:rPr>
          <w:rFonts w:ascii="Arial" w:hAnsi="Arial" w:cs="Arial"/>
          <w:highlight w:val="yellow"/>
        </w:rPr>
        <w:t>Grundlage zur Berechnung</w:t>
      </w:r>
      <w:r w:rsidRPr="00E97557">
        <w:rPr>
          <w:rFonts w:ascii="Arial" w:hAnsi="Arial" w:cs="Arial"/>
        </w:rPr>
        <w:t>). Der Z</w:t>
      </w:r>
      <w:r w:rsidRPr="00E97557">
        <w:rPr>
          <w:rFonts w:ascii="Arial" w:hAnsi="Arial" w:cs="Arial"/>
        </w:rPr>
        <w:t>u</w:t>
      </w:r>
      <w:r w:rsidRPr="00E97557">
        <w:rPr>
          <w:rFonts w:ascii="Arial" w:hAnsi="Arial" w:cs="Arial"/>
        </w:rPr>
        <w:t xml:space="preserve">satzbeitrag für die </w:t>
      </w:r>
      <w:r>
        <w:rPr>
          <w:rFonts w:ascii="Arial" w:hAnsi="Arial" w:cs="Arial"/>
        </w:rPr>
        <w:t>Krankenversicherung beträgt 1,1 </w:t>
      </w:r>
      <w:r w:rsidRPr="00E97557">
        <w:rPr>
          <w:rFonts w:ascii="Arial" w:hAnsi="Arial" w:cs="Arial"/>
        </w:rPr>
        <w:t>%</w:t>
      </w:r>
      <w:r>
        <w:rPr>
          <w:rFonts w:ascii="Arial" w:hAnsi="Arial" w:cs="Arial"/>
        </w:rPr>
        <w:t xml:space="preserve"> </w:t>
      </w:r>
      <w:r w:rsidRPr="00E97557">
        <w:rPr>
          <w:rFonts w:ascii="Arial" w:hAnsi="Arial" w:cs="Arial"/>
        </w:rPr>
        <w:t>(</w:t>
      </w:r>
      <w:r w:rsidRPr="00E97557">
        <w:rPr>
          <w:rFonts w:ascii="Arial" w:hAnsi="Arial" w:cs="Arial"/>
          <w:highlight w:val="yellow"/>
        </w:rPr>
        <w:t>Krankenversicherung</w:t>
      </w:r>
      <w:r w:rsidRPr="00E97557">
        <w:rPr>
          <w:rFonts w:ascii="Arial" w:hAnsi="Arial" w:cs="Arial"/>
        </w:rPr>
        <w:t>). Die Loh</w:t>
      </w:r>
      <w:r w:rsidRPr="00E97557">
        <w:rPr>
          <w:rFonts w:ascii="Arial" w:hAnsi="Arial" w:cs="Arial"/>
        </w:rPr>
        <w:t>n</w:t>
      </w:r>
      <w:r w:rsidRPr="00E97557">
        <w:rPr>
          <w:rFonts w:ascii="Arial" w:hAnsi="Arial" w:cs="Arial"/>
        </w:rPr>
        <w:t>steuer be</w:t>
      </w:r>
      <w:r>
        <w:rPr>
          <w:rFonts w:ascii="Arial" w:hAnsi="Arial" w:cs="Arial"/>
        </w:rPr>
        <w:t>trägt 325,2</w:t>
      </w:r>
      <w:r w:rsidRPr="00E97557">
        <w:rPr>
          <w:rFonts w:ascii="Arial" w:hAnsi="Arial" w:cs="Arial"/>
        </w:rPr>
        <w:t>5</w:t>
      </w:r>
      <w:r>
        <w:rPr>
          <w:rFonts w:ascii="Arial" w:hAnsi="Arial" w:cs="Arial"/>
        </w:rPr>
        <w:t> </w:t>
      </w:r>
      <w:r w:rsidRPr="00E97557">
        <w:rPr>
          <w:rFonts w:ascii="Arial" w:hAnsi="Arial" w:cs="Arial"/>
        </w:rPr>
        <w:t>€</w:t>
      </w:r>
      <w:r w:rsidR="00630C30">
        <w:rPr>
          <w:rFonts w:ascii="Arial" w:hAnsi="Arial" w:cs="Arial"/>
        </w:rPr>
        <w:t xml:space="preserve"> </w:t>
      </w:r>
      <w:r w:rsidR="00630C30" w:rsidRPr="00E97557">
        <w:rPr>
          <w:rFonts w:ascii="Arial" w:hAnsi="Arial" w:cs="Arial"/>
        </w:rPr>
        <w:t>(</w:t>
      </w:r>
      <w:r w:rsidR="00630C30" w:rsidRPr="00E97557">
        <w:rPr>
          <w:rFonts w:ascii="Arial" w:hAnsi="Arial" w:cs="Arial"/>
          <w:highlight w:val="yellow"/>
        </w:rPr>
        <w:t>Lohnsteu</w:t>
      </w:r>
      <w:r w:rsidR="00630C30">
        <w:rPr>
          <w:rFonts w:ascii="Arial" w:hAnsi="Arial" w:cs="Arial"/>
          <w:highlight w:val="yellow"/>
        </w:rPr>
        <w:t>er</w:t>
      </w:r>
      <w:r w:rsidR="00630C30" w:rsidRPr="00E97557">
        <w:rPr>
          <w:rFonts w:ascii="Arial" w:hAnsi="Arial" w:cs="Arial"/>
          <w:highlight w:val="yellow"/>
        </w:rPr>
        <w:t>, Solidaritätszuschlag</w:t>
      </w:r>
      <w:r w:rsidR="00630C30" w:rsidRPr="00630C30">
        <w:rPr>
          <w:rFonts w:ascii="Arial" w:hAnsi="Arial" w:cs="Arial"/>
          <w:highlight w:val="yellow"/>
        </w:rPr>
        <w:t>, Kirchensteuer</w:t>
      </w:r>
      <w:r w:rsidR="00630C30" w:rsidRPr="00E97557">
        <w:rPr>
          <w:rFonts w:ascii="Arial" w:hAnsi="Arial" w:cs="Arial"/>
        </w:rPr>
        <w:t>)</w:t>
      </w:r>
      <w:r w:rsidRPr="00E97557">
        <w:rPr>
          <w:rFonts w:ascii="Arial" w:hAnsi="Arial" w:cs="Arial"/>
        </w:rPr>
        <w:t>.</w:t>
      </w:r>
    </w:p>
    <w:p w14:paraId="11724944" w14:textId="77777777" w:rsidR="00E85364" w:rsidRDefault="00E85364" w:rsidP="00ED305F">
      <w:pPr>
        <w:rPr>
          <w:rFonts w:ascii="Arial" w:hAnsi="Arial" w:cs="Arial"/>
        </w:rPr>
      </w:pPr>
    </w:p>
    <w:p w14:paraId="68717251" w14:textId="77777777" w:rsidR="00C52ADC" w:rsidRPr="008B7A32" w:rsidRDefault="00C52ADC" w:rsidP="00C52ADC">
      <w:pPr>
        <w:spacing w:afterLines="60" w:after="144" w:line="276" w:lineRule="auto"/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C52ADC" w14:paraId="7E678EA6" w14:textId="77777777" w:rsidTr="0052537A">
        <w:tc>
          <w:tcPr>
            <w:tcW w:w="5000" w:type="pct"/>
            <w:shd w:val="clear" w:color="auto" w:fill="BFBFBF" w:themeFill="background1" w:themeFillShade="BF"/>
          </w:tcPr>
          <w:p w14:paraId="633B8B9A" w14:textId="77777777" w:rsidR="00C52ADC" w:rsidRDefault="00C52ADC" w:rsidP="0052537A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Material</w:t>
            </w:r>
          </w:p>
        </w:tc>
      </w:tr>
    </w:tbl>
    <w:p w14:paraId="65D8723C" w14:textId="77777777" w:rsidR="005D0CFC" w:rsidRPr="005D0CFC" w:rsidRDefault="005D0CFC" w:rsidP="005D0CFC">
      <w:pPr>
        <w:spacing w:line="276" w:lineRule="auto"/>
        <w:rPr>
          <w:rFonts w:ascii="Arial" w:hAnsi="Arial" w:cs="Arial"/>
          <w:sz w:val="16"/>
          <w:szCs w:val="16"/>
        </w:rPr>
      </w:pPr>
    </w:p>
    <w:p w14:paraId="3BA3526C" w14:textId="77777777" w:rsidR="004D171D" w:rsidRDefault="00CC2807" w:rsidP="005D0CFC">
      <w:pPr>
        <w:spacing w:line="276" w:lineRule="auto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Word</w:t>
      </w:r>
      <w:r w:rsidR="00294818">
        <w:rPr>
          <w:rFonts w:ascii="Arial" w:hAnsi="Arial" w:cs="Arial"/>
          <w:szCs w:val="36"/>
        </w:rPr>
        <w:t>-</w:t>
      </w:r>
      <w:r>
        <w:rPr>
          <w:rFonts w:ascii="Arial" w:hAnsi="Arial" w:cs="Arial"/>
          <w:szCs w:val="36"/>
        </w:rPr>
        <w:t>Dateien</w:t>
      </w:r>
      <w:r>
        <w:rPr>
          <w:rFonts w:ascii="Arial" w:hAnsi="Arial" w:cs="Arial"/>
          <w:szCs w:val="36"/>
        </w:rPr>
        <w:br/>
        <w:t>3.4</w:t>
      </w:r>
      <w:r w:rsidR="003D16E8">
        <w:rPr>
          <w:rFonts w:ascii="Arial" w:hAnsi="Arial" w:cs="Arial"/>
          <w:szCs w:val="36"/>
        </w:rPr>
        <w:t>_Material_</w:t>
      </w:r>
      <w:r w:rsidR="007D4476">
        <w:rPr>
          <w:rFonts w:ascii="Arial" w:hAnsi="Arial" w:cs="Arial"/>
          <w:szCs w:val="36"/>
        </w:rPr>
        <w:t>Gehaltsabrechnung</w:t>
      </w:r>
      <w:r w:rsidR="00550EE0">
        <w:rPr>
          <w:rFonts w:ascii="Arial" w:hAnsi="Arial" w:cs="Arial"/>
          <w:szCs w:val="36"/>
        </w:rPr>
        <w:t>.docx</w:t>
      </w:r>
    </w:p>
    <w:p w14:paraId="039DBEEC" w14:textId="77777777" w:rsidR="00AF4F88" w:rsidRDefault="00AF4F88" w:rsidP="005D0CFC">
      <w:pPr>
        <w:spacing w:line="276" w:lineRule="auto"/>
        <w:rPr>
          <w:rFonts w:ascii="Arial" w:hAnsi="Arial" w:cs="Arial"/>
          <w:szCs w:val="36"/>
        </w:rPr>
      </w:pPr>
    </w:p>
    <w:p w14:paraId="55B2145D" w14:textId="77777777" w:rsidR="00AF4F88" w:rsidRDefault="00AF4F88" w:rsidP="00AF4F88">
      <w:pPr>
        <w:spacing w:line="276" w:lineRule="auto"/>
        <w:rPr>
          <w:rFonts w:ascii="Arial" w:hAnsi="Arial" w:cs="Arial"/>
          <w:szCs w:val="36"/>
        </w:rPr>
      </w:pPr>
      <w:r>
        <w:rPr>
          <w:rFonts w:ascii="Arial" w:hAnsi="Arial" w:cs="Arial"/>
          <w:szCs w:val="36"/>
        </w:rPr>
        <w:t>Excel</w:t>
      </w:r>
      <w:r w:rsidR="00294818">
        <w:rPr>
          <w:rFonts w:ascii="Arial" w:hAnsi="Arial" w:cs="Arial"/>
          <w:szCs w:val="36"/>
        </w:rPr>
        <w:t>-</w:t>
      </w:r>
      <w:r>
        <w:rPr>
          <w:rFonts w:ascii="Arial" w:hAnsi="Arial" w:cs="Arial"/>
          <w:szCs w:val="36"/>
        </w:rPr>
        <w:t>Dateien:</w:t>
      </w:r>
      <w:r>
        <w:rPr>
          <w:rFonts w:ascii="Arial" w:hAnsi="Arial" w:cs="Arial"/>
          <w:szCs w:val="36"/>
        </w:rPr>
        <w:br/>
        <w:t>3.4_Lösung_Gehaltsabrechnungen.xlsx</w:t>
      </w:r>
    </w:p>
    <w:p w14:paraId="2BC40934" w14:textId="77777777" w:rsidR="00550EE0" w:rsidRPr="005D0CFC" w:rsidRDefault="00550EE0" w:rsidP="005D0CFC">
      <w:pPr>
        <w:spacing w:line="276" w:lineRule="auto"/>
        <w:rPr>
          <w:rFonts w:ascii="Arial" w:hAnsi="Arial" w:cs="Arial"/>
          <w:sz w:val="16"/>
          <w:szCs w:val="16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C52ADC" w14:paraId="50F7F7F3" w14:textId="77777777" w:rsidTr="0052537A">
        <w:tc>
          <w:tcPr>
            <w:tcW w:w="5000" w:type="pct"/>
            <w:shd w:val="clear" w:color="auto" w:fill="BFBFBF" w:themeFill="background1" w:themeFillShade="BF"/>
          </w:tcPr>
          <w:p w14:paraId="1AA1EC6E" w14:textId="77777777" w:rsidR="00C52ADC" w:rsidRDefault="00C52ADC" w:rsidP="0052537A">
            <w:pPr>
              <w:spacing w:before="60" w:after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Quellen und weitere Literaturhinweise</w:t>
            </w:r>
          </w:p>
        </w:tc>
      </w:tr>
    </w:tbl>
    <w:p w14:paraId="53F003C3" w14:textId="77777777" w:rsidR="005D0CFC" w:rsidRPr="005D0CFC" w:rsidRDefault="005D0CFC" w:rsidP="005D0CFC">
      <w:pPr>
        <w:spacing w:line="276" w:lineRule="auto"/>
        <w:rPr>
          <w:rFonts w:ascii="Arial" w:hAnsi="Arial" w:cs="Arial"/>
          <w:sz w:val="16"/>
          <w:szCs w:val="16"/>
        </w:rPr>
      </w:pPr>
    </w:p>
    <w:p w14:paraId="39CD2B8E" w14:textId="77777777" w:rsidR="00C52ADC" w:rsidRDefault="00C52ADC" w:rsidP="005D0CFC">
      <w:pPr>
        <w:rPr>
          <w:rFonts w:ascii="Arial" w:hAnsi="Arial" w:cs="Arial"/>
        </w:rPr>
      </w:pPr>
      <w:r w:rsidRPr="00744FAC">
        <w:rPr>
          <w:rFonts w:ascii="Arial" w:hAnsi="Arial" w:cs="Arial"/>
        </w:rPr>
        <w:t>Eigene Erstellung</w:t>
      </w:r>
    </w:p>
    <w:p w14:paraId="0F0CA6A7" w14:textId="77777777" w:rsidR="00BD0E54" w:rsidRDefault="00BD0E54" w:rsidP="005D0CFC">
      <w:pPr>
        <w:rPr>
          <w:rFonts w:ascii="Arial" w:hAnsi="Arial" w:cs="Arial"/>
        </w:rPr>
      </w:pPr>
    </w:p>
    <w:p w14:paraId="736213C1" w14:textId="1E2A8BEE" w:rsidR="005D0CFC" w:rsidRDefault="005D0CFC" w:rsidP="005D0CFC">
      <w:pPr>
        <w:rPr>
          <w:rFonts w:ascii="Arial" w:hAnsi="Arial" w:cs="Arial"/>
        </w:rPr>
      </w:pPr>
      <w:r>
        <w:rPr>
          <w:rFonts w:ascii="Arial" w:hAnsi="Arial" w:cs="Arial"/>
        </w:rPr>
        <w:t xml:space="preserve">Gehaltsabrechnung: </w:t>
      </w:r>
      <w:hyperlink r:id="rId8" w:history="1">
        <w:r w:rsidRPr="005D0CFC">
          <w:rPr>
            <w:rStyle w:val="Link"/>
            <w:rFonts w:ascii="Arial" w:hAnsi="Arial" w:cs="Arial"/>
          </w:rPr>
          <w:t>https://gehaltsabrechnung.com.de/</w:t>
        </w:r>
      </w:hyperlink>
      <w:r w:rsidR="00C568F0">
        <w:rPr>
          <w:rFonts w:ascii="Arial" w:hAnsi="Arial" w:cs="Arial"/>
        </w:rPr>
        <w:t xml:space="preserve">  </w:t>
      </w:r>
      <w:r w:rsidR="00F061D1">
        <w:rPr>
          <w:rFonts w:ascii="Arial" w:hAnsi="Arial" w:cs="Arial"/>
        </w:rPr>
        <w:t xml:space="preserve"> [Stand </w:t>
      </w:r>
      <w:r w:rsidR="003D0DFC">
        <w:rPr>
          <w:rFonts w:ascii="Arial" w:hAnsi="Arial" w:cs="Arial"/>
        </w:rPr>
        <w:t>11.02.2020</w:t>
      </w:r>
      <w:r w:rsidR="00F061D1" w:rsidRPr="00F061D1">
        <w:rPr>
          <w:rFonts w:ascii="Arial" w:hAnsi="Arial" w:cs="Arial"/>
        </w:rPr>
        <w:t>]</w:t>
      </w:r>
    </w:p>
    <w:p w14:paraId="149CD112" w14:textId="77777777" w:rsidR="00BD0E54" w:rsidRPr="00F061D1" w:rsidRDefault="00BD0E54" w:rsidP="005D0CFC">
      <w:pPr>
        <w:rPr>
          <w:rFonts w:ascii="Arial" w:hAnsi="Arial" w:cs="Arial"/>
        </w:rPr>
      </w:pPr>
    </w:p>
    <w:p w14:paraId="5F0D600D" w14:textId="221EE269" w:rsidR="005D0CFC" w:rsidRDefault="005D0CFC" w:rsidP="005D0CFC">
      <w:pPr>
        <w:rPr>
          <w:rFonts w:ascii="Arial" w:hAnsi="Arial" w:cs="Arial"/>
        </w:rPr>
      </w:pPr>
      <w:r>
        <w:rPr>
          <w:rFonts w:ascii="Arial" w:hAnsi="Arial" w:cs="Arial"/>
        </w:rPr>
        <w:t>Sozialversic</w:t>
      </w:r>
      <w:r w:rsidR="00F061D1">
        <w:rPr>
          <w:rFonts w:ascii="Arial" w:hAnsi="Arial" w:cs="Arial"/>
        </w:rPr>
        <w:t xml:space="preserve">herungen: </w:t>
      </w:r>
      <w:hyperlink r:id="rId9" w:history="1">
        <w:r w:rsidR="00F061D1" w:rsidRPr="00204A55">
          <w:rPr>
            <w:rStyle w:val="Link"/>
            <w:rFonts w:ascii="Arial" w:hAnsi="Arial" w:cs="Arial"/>
          </w:rPr>
          <w:t>https://www.zum.de/Faecher/kurse/boeing/udb/recht/ Sozialversich</w:t>
        </w:r>
        <w:r w:rsidR="00F061D1" w:rsidRPr="00204A55">
          <w:rPr>
            <w:rStyle w:val="Link"/>
            <w:rFonts w:ascii="Arial" w:hAnsi="Arial" w:cs="Arial"/>
          </w:rPr>
          <w:t>e</w:t>
        </w:r>
        <w:r w:rsidR="00F061D1" w:rsidRPr="00204A55">
          <w:rPr>
            <w:rStyle w:val="Link"/>
            <w:rFonts w:ascii="Arial" w:hAnsi="Arial" w:cs="Arial"/>
          </w:rPr>
          <w:t>rung-Ueberblick.pdf</w:t>
        </w:r>
      </w:hyperlink>
      <w:r w:rsidR="00F061D1">
        <w:rPr>
          <w:rFonts w:ascii="Arial" w:hAnsi="Arial" w:cs="Arial"/>
        </w:rPr>
        <w:t xml:space="preserve">    [Stand </w:t>
      </w:r>
      <w:r w:rsidR="003D0DFC">
        <w:rPr>
          <w:rFonts w:ascii="Arial" w:hAnsi="Arial" w:cs="Arial"/>
        </w:rPr>
        <w:t>11.02.2020</w:t>
      </w:r>
      <w:r w:rsidR="00F061D1" w:rsidRPr="00F061D1">
        <w:rPr>
          <w:rFonts w:ascii="Arial" w:hAnsi="Arial" w:cs="Arial"/>
        </w:rPr>
        <w:t>]</w:t>
      </w:r>
    </w:p>
    <w:p w14:paraId="1F2ABBA0" w14:textId="77777777" w:rsidR="005D0CFC" w:rsidRPr="005D0CFC" w:rsidRDefault="005D0CFC" w:rsidP="005D0CFC">
      <w:pPr>
        <w:rPr>
          <w:rFonts w:ascii="Arial" w:hAnsi="Arial" w:cs="Arial"/>
        </w:rPr>
      </w:pPr>
    </w:p>
    <w:tbl>
      <w:tblPr>
        <w:tblStyle w:val="Tabellenraster"/>
        <w:tblW w:w="5000" w:type="pct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288"/>
      </w:tblGrid>
      <w:tr w:rsidR="00F22759" w14:paraId="74757DF5" w14:textId="77777777" w:rsidTr="005D356E">
        <w:tc>
          <w:tcPr>
            <w:tcW w:w="5000" w:type="pct"/>
            <w:shd w:val="clear" w:color="auto" w:fill="BFBFBF" w:themeFill="background1" w:themeFillShade="BF"/>
          </w:tcPr>
          <w:p w14:paraId="456CA7FD" w14:textId="77777777" w:rsidR="00F22759" w:rsidRDefault="00774707" w:rsidP="00EB37A9">
            <w:pPr>
              <w:spacing w:before="6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8B7A32">
              <w:rPr>
                <w:rFonts w:ascii="Arial" w:hAnsi="Arial" w:cs="Arial"/>
                <w:b/>
                <w:sz w:val="24"/>
                <w:szCs w:val="24"/>
              </w:rPr>
              <w:t xml:space="preserve">Kompetenzen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auf der Grundlage des </w:t>
            </w:r>
            <w:r w:rsidRPr="008B7A32">
              <w:rPr>
                <w:rFonts w:ascii="Arial" w:hAnsi="Arial" w:cs="Arial"/>
                <w:b/>
                <w:sz w:val="24"/>
                <w:szCs w:val="24"/>
              </w:rPr>
              <w:t>Bildungsplans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F63EA">
              <w:rPr>
                <w:rFonts w:ascii="Arial" w:hAnsi="Arial" w:cs="Arial"/>
                <w:b/>
                <w:sz w:val="24"/>
                <w:szCs w:val="24"/>
              </w:rPr>
              <w:t>für die Ausbildungsvorb</w:t>
            </w:r>
            <w:r w:rsidR="003F63EA">
              <w:rPr>
                <w:rFonts w:ascii="Arial" w:hAnsi="Arial" w:cs="Arial"/>
                <w:b/>
                <w:sz w:val="24"/>
                <w:szCs w:val="24"/>
              </w:rPr>
              <w:t>e</w:t>
            </w:r>
            <w:r w:rsidR="003F63EA">
              <w:rPr>
                <w:rFonts w:ascii="Arial" w:hAnsi="Arial" w:cs="Arial"/>
                <w:b/>
                <w:sz w:val="24"/>
                <w:szCs w:val="24"/>
              </w:rPr>
              <w:t>reitung</w:t>
            </w:r>
            <w:r w:rsidR="00D044A4">
              <w:rPr>
                <w:rStyle w:val="Funotenzeichen"/>
                <w:rFonts w:ascii="Arial" w:hAnsi="Arial" w:cs="Arial"/>
                <w:b/>
                <w:sz w:val="24"/>
                <w:szCs w:val="24"/>
              </w:rPr>
              <w:footnoteReference w:id="1"/>
            </w:r>
            <w:r w:rsidR="00B10423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D044A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Fachbereich </w:t>
            </w:r>
            <w:r w:rsidR="00A24620">
              <w:rPr>
                <w:rFonts w:ascii="Arial" w:hAnsi="Arial" w:cs="Arial"/>
                <w:b/>
                <w:sz w:val="24"/>
                <w:szCs w:val="24"/>
              </w:rPr>
              <w:t>Wirtschaft und Verwaltung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746D95">
              <w:rPr>
                <w:rFonts w:ascii="Arial" w:hAnsi="Arial" w:cs="Arial"/>
                <w:b/>
                <w:sz w:val="24"/>
                <w:szCs w:val="24"/>
              </w:rPr>
              <w:t>bereichsspezifische Fächer</w:t>
            </w:r>
            <w:r w:rsidR="00F22759">
              <w:rPr>
                <w:rFonts w:ascii="Arial" w:hAnsi="Arial" w:cs="Arial"/>
                <w:b/>
                <w:sz w:val="24"/>
                <w:szCs w:val="24"/>
              </w:rPr>
              <w:t xml:space="preserve">, </w:t>
            </w:r>
            <w:r w:rsidR="000A1529">
              <w:rPr>
                <w:rFonts w:ascii="Arial" w:hAnsi="Arial" w:cs="Arial"/>
                <w:b/>
                <w:sz w:val="24"/>
                <w:szCs w:val="24"/>
              </w:rPr>
              <w:t xml:space="preserve">HF 5, </w:t>
            </w:r>
            <w:r w:rsidR="00EA67B6">
              <w:rPr>
                <w:rFonts w:ascii="Arial" w:hAnsi="Arial" w:cs="Arial"/>
                <w:b/>
                <w:sz w:val="24"/>
                <w:szCs w:val="24"/>
              </w:rPr>
              <w:t xml:space="preserve">LF </w:t>
            </w:r>
            <w:r w:rsidR="00A24620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C52ADC">
              <w:rPr>
                <w:rFonts w:ascii="Arial" w:hAnsi="Arial" w:cs="Arial"/>
                <w:b/>
                <w:sz w:val="24"/>
                <w:szCs w:val="24"/>
              </w:rPr>
              <w:t>,</w:t>
            </w:r>
            <w:r w:rsidR="00EA67B6">
              <w:rPr>
                <w:rFonts w:ascii="Arial" w:hAnsi="Arial" w:cs="Arial"/>
                <w:b/>
                <w:sz w:val="24"/>
                <w:szCs w:val="24"/>
              </w:rPr>
              <w:t xml:space="preserve"> AS 6.2</w:t>
            </w:r>
          </w:p>
        </w:tc>
      </w:tr>
    </w:tbl>
    <w:tbl>
      <w:tblPr>
        <w:tblStyle w:val="Tabellenraster1"/>
        <w:tblpPr w:leftFromText="141" w:rightFromText="141" w:vertAnchor="text" w:horzAnchor="margin" w:tblpY="464"/>
        <w:tblW w:w="5000" w:type="pct"/>
        <w:tblLook w:val="04A0" w:firstRow="1" w:lastRow="0" w:firstColumn="1" w:lastColumn="0" w:noHBand="0" w:noVBand="1"/>
      </w:tblPr>
      <w:tblGrid>
        <w:gridCol w:w="2290"/>
        <w:gridCol w:w="2315"/>
        <w:gridCol w:w="2341"/>
        <w:gridCol w:w="2342"/>
      </w:tblGrid>
      <w:tr w:rsidR="007548A6" w:rsidRPr="008B7A32" w14:paraId="4BE23981" w14:textId="77777777" w:rsidTr="00095FBD"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6E132B" w14:textId="77777777" w:rsidR="007548A6" w:rsidRPr="008B7A32" w:rsidRDefault="007548A6" w:rsidP="00095FBD">
            <w:pPr>
              <w:spacing w:before="60" w:line="360" w:lineRule="auto"/>
              <w:rPr>
                <w:rFonts w:ascii="Arial" w:hAnsi="Arial" w:cs="Times New Roman"/>
                <w:szCs w:val="24"/>
                <w:lang w:val="de-DE"/>
              </w:rPr>
            </w:pP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Zuordnung der </w:t>
            </w:r>
            <w:r>
              <w:rPr>
                <w:rFonts w:ascii="Arial" w:hAnsi="Arial" w:cs="Times New Roman"/>
                <w:szCs w:val="24"/>
                <w:lang w:val="de-DE"/>
              </w:rPr>
              <w:t>Arbeitsaufträge</w:t>
            </w:r>
            <w:r w:rsidRPr="008B7A32">
              <w:rPr>
                <w:rFonts w:ascii="Arial" w:hAnsi="Arial" w:cs="Times New Roman"/>
                <w:szCs w:val="24"/>
                <w:lang w:val="de-DE"/>
              </w:rPr>
              <w:t xml:space="preserve"> zu den Kompetenzkategorien</w:t>
            </w:r>
          </w:p>
        </w:tc>
      </w:tr>
      <w:tr w:rsidR="007548A6" w:rsidRPr="008B7A32" w14:paraId="1293E575" w14:textId="77777777" w:rsidTr="00095FBD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4DE62" w14:textId="77777777" w:rsidR="007548A6" w:rsidRPr="008B7A32" w:rsidRDefault="007548A6" w:rsidP="00095FBD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E6225E">
              <w:rPr>
                <w:rFonts w:ascii="Arial" w:hAnsi="Arial" w:cs="Times New Roman"/>
                <w:szCs w:val="24"/>
                <w:lang w:val="de-DE"/>
              </w:rPr>
              <w:t>Wissen</w:t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42B3E" w14:textId="77777777" w:rsidR="007548A6" w:rsidRPr="008B7A32" w:rsidRDefault="007548A6" w:rsidP="00095FBD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E6225E">
              <w:rPr>
                <w:rFonts w:ascii="Arial" w:hAnsi="Arial" w:cs="Times New Roman"/>
                <w:szCs w:val="24"/>
                <w:lang w:val="de-DE"/>
              </w:rPr>
              <w:t>Fertigkeiten</w:t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BDAF7" w14:textId="77777777" w:rsidR="007548A6" w:rsidRPr="008B7A32" w:rsidRDefault="007548A6" w:rsidP="00095FBD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E6225E">
              <w:rPr>
                <w:rFonts w:ascii="Arial" w:hAnsi="Arial" w:cs="Times New Roman"/>
                <w:szCs w:val="24"/>
                <w:lang w:val="de-DE"/>
              </w:rPr>
              <w:t>Sozialkompetenz</w:t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C0FB9" w14:textId="77777777" w:rsidR="007548A6" w:rsidRPr="008B7A32" w:rsidRDefault="007548A6" w:rsidP="00095FBD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 w:rsidRPr="00E6225E">
              <w:rPr>
                <w:rFonts w:ascii="Arial" w:hAnsi="Arial" w:cs="Times New Roman"/>
                <w:szCs w:val="24"/>
                <w:lang w:val="de-DE"/>
              </w:rPr>
              <w:t>Selbstständigkeit</w:t>
            </w:r>
          </w:p>
        </w:tc>
      </w:tr>
      <w:tr w:rsidR="007548A6" w:rsidRPr="008B7A32" w14:paraId="673AADCF" w14:textId="77777777" w:rsidTr="00095FBD"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6644A" w14:textId="77777777" w:rsidR="007548A6" w:rsidRPr="008B7A32" w:rsidRDefault="007E07F0" w:rsidP="00E5040E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  <w:tc>
          <w:tcPr>
            <w:tcW w:w="1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239DC" w14:textId="77777777" w:rsidR="007548A6" w:rsidRPr="008B7A32" w:rsidRDefault="007E07F0" w:rsidP="00E5040E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  <w:tc>
          <w:tcPr>
            <w:tcW w:w="12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271A2" w14:textId="77777777" w:rsidR="007548A6" w:rsidRPr="008B7A32" w:rsidRDefault="00A85B01" w:rsidP="00E5040E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  <w:tc>
          <w:tcPr>
            <w:tcW w:w="1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E1CFA" w14:textId="77777777" w:rsidR="007548A6" w:rsidRPr="008B7A32" w:rsidRDefault="00A85B01" w:rsidP="00E5040E">
            <w:pPr>
              <w:spacing w:before="60" w:line="360" w:lineRule="auto"/>
              <w:jc w:val="center"/>
              <w:rPr>
                <w:rFonts w:ascii="Arial" w:hAnsi="Arial" w:cs="Times New Roman"/>
                <w:szCs w:val="24"/>
              </w:rPr>
            </w:pPr>
            <w:r>
              <w:rPr>
                <w:rFonts w:ascii="Arial" w:hAnsi="Arial" w:cs="Times New Roman"/>
                <w:szCs w:val="24"/>
              </w:rPr>
              <w:sym w:font="Wingdings" w:char="F0FC"/>
            </w:r>
          </w:p>
        </w:tc>
      </w:tr>
    </w:tbl>
    <w:p w14:paraId="512ADC4E" w14:textId="77777777" w:rsidR="005D0CFC" w:rsidRPr="005D0CFC" w:rsidRDefault="005D0CFC" w:rsidP="005D0CFC">
      <w:pPr>
        <w:spacing w:line="276" w:lineRule="auto"/>
        <w:rPr>
          <w:rFonts w:ascii="Arial" w:hAnsi="Arial" w:cs="Arial"/>
          <w:sz w:val="16"/>
          <w:szCs w:val="16"/>
        </w:rPr>
      </w:pPr>
    </w:p>
    <w:sectPr w:rsidR="005D0CFC" w:rsidRPr="005D0CFC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D9DF08" w14:textId="77777777" w:rsidR="00C5492F" w:rsidRDefault="00C5492F" w:rsidP="000E5772">
      <w:r>
        <w:separator/>
      </w:r>
    </w:p>
  </w:endnote>
  <w:endnote w:type="continuationSeparator" w:id="0">
    <w:p w14:paraId="04C7DAB2" w14:textId="77777777" w:rsidR="00C5492F" w:rsidRDefault="00C5492F" w:rsidP="000E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w Cen MT">
    <w:panose1 w:val="020B0602020104020603"/>
    <w:charset w:val="00"/>
    <w:family w:val="auto"/>
    <w:pitch w:val="variable"/>
    <w:sig w:usb0="00000003" w:usb1="00000000" w:usb2="00000000" w:usb3="00000000" w:csb0="00000001" w:csb1="00000000"/>
  </w:font>
  <w:font w:name="ヒラギノ角ゴ ProN W3">
    <w:charset w:val="4E"/>
    <w:family w:val="auto"/>
    <w:pitch w:val="variable"/>
    <w:sig w:usb0="E00002FF" w:usb1="7AC7FFFF" w:usb2="00000012" w:usb3="00000000" w:csb0="0002000D" w:csb1="00000000"/>
  </w:font>
  <w:font w:name="Malgun Gothic">
    <w:charset w:val="81"/>
    <w:family w:val="swiss"/>
    <w:pitch w:val="variable"/>
    <w:sig w:usb0="9000002F" w:usb1="29D77CFB" w:usb2="00000012" w:usb3="00000000" w:csb0="0008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280E95" w14:textId="4B8CC38C" w:rsidR="00AE79AE" w:rsidRPr="00AE79AE" w:rsidRDefault="00AE79AE">
    <w:pPr>
      <w:pStyle w:val="Fuzeile"/>
      <w:rPr>
        <w:rFonts w:ascii="Arial" w:hAnsi="Arial" w:cs="Arial"/>
        <w:sz w:val="18"/>
        <w:szCs w:val="18"/>
      </w:rPr>
    </w:pPr>
    <w:r w:rsidRPr="006474C1">
      <w:rPr>
        <w:rFonts w:ascii="Arial" w:hAnsi="Arial" w:cs="Arial"/>
        <w:sz w:val="18"/>
        <w:szCs w:val="18"/>
      </w:rPr>
      <w:ptab w:relativeTo="margin" w:alignment="center" w:leader="none"/>
    </w:r>
    <w:r w:rsidRPr="006474C1">
      <w:rPr>
        <w:rFonts w:ascii="Arial" w:hAnsi="Arial" w:cs="Arial"/>
        <w:sz w:val="18"/>
        <w:szCs w:val="18"/>
      </w:rPr>
      <w:ptab w:relativeTo="margin" w:alignment="right" w:leader="none"/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PAGE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C90D46">
      <w:rPr>
        <w:rFonts w:ascii="Arial" w:hAnsi="Arial" w:cs="Arial"/>
        <w:noProof/>
        <w:sz w:val="18"/>
        <w:szCs w:val="18"/>
      </w:rPr>
      <w:t>1</w:t>
    </w:r>
    <w:r w:rsidRPr="006474C1">
      <w:rPr>
        <w:rFonts w:ascii="Arial" w:hAnsi="Arial" w:cs="Arial"/>
        <w:sz w:val="18"/>
        <w:szCs w:val="18"/>
      </w:rPr>
      <w:fldChar w:fldCharType="end"/>
    </w:r>
    <w:r w:rsidRPr="006474C1">
      <w:rPr>
        <w:rFonts w:ascii="Arial" w:hAnsi="Arial" w:cs="Arial"/>
        <w:sz w:val="18"/>
        <w:szCs w:val="18"/>
      </w:rPr>
      <w:t xml:space="preserve"> von </w:t>
    </w:r>
    <w:r w:rsidRPr="006474C1">
      <w:rPr>
        <w:rFonts w:ascii="Arial" w:hAnsi="Arial" w:cs="Arial"/>
        <w:sz w:val="18"/>
        <w:szCs w:val="18"/>
      </w:rPr>
      <w:fldChar w:fldCharType="begin"/>
    </w:r>
    <w:r w:rsidRPr="006474C1">
      <w:rPr>
        <w:rFonts w:ascii="Arial" w:hAnsi="Arial" w:cs="Arial"/>
        <w:sz w:val="18"/>
        <w:szCs w:val="18"/>
      </w:rPr>
      <w:instrText xml:space="preserve"> NUMPAGES   \* MERGEFORMAT </w:instrText>
    </w:r>
    <w:r w:rsidRPr="006474C1">
      <w:rPr>
        <w:rFonts w:ascii="Arial" w:hAnsi="Arial" w:cs="Arial"/>
        <w:sz w:val="18"/>
        <w:szCs w:val="18"/>
      </w:rPr>
      <w:fldChar w:fldCharType="separate"/>
    </w:r>
    <w:r w:rsidR="00C90D46">
      <w:rPr>
        <w:rFonts w:ascii="Arial" w:hAnsi="Arial" w:cs="Arial"/>
        <w:noProof/>
        <w:sz w:val="18"/>
        <w:szCs w:val="18"/>
      </w:rPr>
      <w:t>2</w:t>
    </w:r>
    <w:r w:rsidRPr="006474C1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3F95DA" w14:textId="77777777" w:rsidR="00C5492F" w:rsidRDefault="00C5492F" w:rsidP="000E5772">
      <w:r>
        <w:separator/>
      </w:r>
    </w:p>
  </w:footnote>
  <w:footnote w:type="continuationSeparator" w:id="0">
    <w:p w14:paraId="2189A7AC" w14:textId="77777777" w:rsidR="00C5492F" w:rsidRDefault="00C5492F" w:rsidP="000E5772">
      <w:r>
        <w:continuationSeparator/>
      </w:r>
    </w:p>
  </w:footnote>
  <w:footnote w:id="1">
    <w:p w14:paraId="71BA2583" w14:textId="77777777" w:rsidR="00D044A4" w:rsidRPr="00690718" w:rsidRDefault="00D044A4" w:rsidP="00D044A4">
      <w:pPr>
        <w:pStyle w:val="Funotentext"/>
        <w:rPr>
          <w:rFonts w:ascii="Arial" w:hAnsi="Arial" w:cs="Arial"/>
        </w:rPr>
      </w:pPr>
      <w:r w:rsidRPr="00690718">
        <w:rPr>
          <w:rStyle w:val="Funotenzeichen"/>
          <w:rFonts w:ascii="Arial" w:hAnsi="Arial" w:cs="Arial"/>
        </w:rPr>
        <w:footnoteRef/>
      </w:r>
      <w:r w:rsidRPr="00690718">
        <w:rPr>
          <w:rFonts w:ascii="Arial" w:hAnsi="Arial" w:cs="Arial"/>
        </w:rPr>
        <w:t xml:space="preserve"> Info für Lehrkräfte</w:t>
      </w:r>
      <w:r>
        <w:rPr>
          <w:rFonts w:ascii="Arial" w:hAnsi="Arial" w:cs="Arial"/>
        </w:rPr>
        <w:t>:</w:t>
      </w:r>
    </w:p>
    <w:p w14:paraId="0D3E0A54" w14:textId="77777777" w:rsidR="00D044A4" w:rsidRPr="00690718" w:rsidRDefault="0039236B" w:rsidP="00D044A4">
      <w:pPr>
        <w:pStyle w:val="Funotentext"/>
        <w:rPr>
          <w:rFonts w:ascii="Arial" w:hAnsi="Arial" w:cs="Arial"/>
        </w:rPr>
      </w:pPr>
      <w:r>
        <w:rPr>
          <w:rFonts w:ascii="Arial" w:hAnsi="Arial" w:cs="Arial"/>
        </w:rPr>
        <w:t>Dieses Arbeitsblatt</w:t>
      </w:r>
      <w:r w:rsidR="00D044A4" w:rsidRPr="00690718">
        <w:rPr>
          <w:rFonts w:ascii="Arial" w:hAnsi="Arial" w:cs="Arial"/>
        </w:rPr>
        <w:t xml:space="preserve"> ist ausgerichtet am Fachbereich </w:t>
      </w:r>
      <w:r w:rsidR="00A24620">
        <w:rPr>
          <w:rFonts w:ascii="Arial" w:hAnsi="Arial" w:cs="Arial"/>
        </w:rPr>
        <w:t>W</w:t>
      </w:r>
      <w:r>
        <w:rPr>
          <w:rFonts w:ascii="Arial" w:hAnsi="Arial" w:cs="Arial"/>
        </w:rPr>
        <w:t xml:space="preserve">irtschaft und </w:t>
      </w:r>
      <w:r w:rsidR="00A24620">
        <w:rPr>
          <w:rFonts w:ascii="Arial" w:hAnsi="Arial" w:cs="Arial"/>
        </w:rPr>
        <w:t>V</w:t>
      </w:r>
      <w:r>
        <w:rPr>
          <w:rFonts w:ascii="Arial" w:hAnsi="Arial" w:cs="Arial"/>
        </w:rPr>
        <w:t>erwaltung</w:t>
      </w:r>
      <w:r w:rsidR="00D044A4" w:rsidRPr="00690718">
        <w:rPr>
          <w:rFonts w:ascii="Arial" w:hAnsi="Arial" w:cs="Arial"/>
        </w:rPr>
        <w:t>. Eine Anpassung auf den eigenen Fachbereich ist möglich.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5000" w:type="pct"/>
      <w:jc w:val="center"/>
      <w:tblLook w:val="04A0" w:firstRow="1" w:lastRow="0" w:firstColumn="1" w:lastColumn="0" w:noHBand="0" w:noVBand="1"/>
    </w:tblPr>
    <w:tblGrid>
      <w:gridCol w:w="3127"/>
      <w:gridCol w:w="3079"/>
      <w:gridCol w:w="3082"/>
    </w:tblGrid>
    <w:tr w:rsidR="001413C6" w:rsidRPr="007B0F17" w14:paraId="538D5140" w14:textId="77777777" w:rsidTr="00C65C8F">
      <w:trPr>
        <w:jc w:val="center"/>
      </w:trPr>
      <w:tc>
        <w:tcPr>
          <w:tcW w:w="1666" w:type="pct"/>
          <w:vAlign w:val="center"/>
        </w:tcPr>
        <w:p w14:paraId="371B2735" w14:textId="77777777" w:rsidR="001413C6" w:rsidRPr="007B0F17" w:rsidRDefault="001413C6" w:rsidP="001413C6">
          <w:pPr>
            <w:rPr>
              <w:rFonts w:ascii="Tw Cen MT" w:hAnsi="Tw Cen MT"/>
              <w:sz w:val="24"/>
              <w:szCs w:val="24"/>
            </w:rPr>
          </w:pPr>
          <w:bookmarkStart w:id="2" w:name="_Hlk509160243"/>
          <w:r w:rsidRPr="00FC0CCE">
            <w:rPr>
              <w:rFonts w:eastAsia="ヒラギノ角ゴ ProN W3"/>
              <w:noProof/>
              <w:sz w:val="20"/>
            </w:rPr>
            <w:drawing>
              <wp:inline distT="0" distB="0" distL="0" distR="0" wp14:anchorId="79E74326" wp14:editId="38080752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6" w:type="pct"/>
          <w:vAlign w:val="center"/>
        </w:tcPr>
        <w:p w14:paraId="27BBDF2B" w14:textId="77777777" w:rsidR="00C65C8F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Datum:</w:t>
          </w:r>
        </w:p>
        <w:p w14:paraId="6D6D2FF6" w14:textId="77777777" w:rsidR="001413C6" w:rsidRPr="008B7A32" w:rsidRDefault="00C65C8F" w:rsidP="00C65C8F">
          <w:pPr>
            <w:spacing w:before="60"/>
            <w:rPr>
              <w:rFonts w:ascii="Arial" w:hAnsi="Arial" w:cs="Arial"/>
            </w:rPr>
          </w:pPr>
          <w:r w:rsidRPr="008B7A32">
            <w:rPr>
              <w:rFonts w:ascii="Arial" w:hAnsi="Arial" w:cs="Arial"/>
            </w:rPr>
            <w:t>Name:</w:t>
          </w:r>
        </w:p>
        <w:p w14:paraId="10D5EB2E" w14:textId="77777777" w:rsidR="00C65C8F" w:rsidRPr="007B0F17" w:rsidRDefault="00C65C8F" w:rsidP="00C65C8F">
          <w:pPr>
            <w:spacing w:before="60" w:after="60"/>
            <w:rPr>
              <w:rFonts w:ascii="Tw Cen MT" w:hAnsi="Tw Cen MT"/>
              <w:sz w:val="24"/>
              <w:szCs w:val="24"/>
            </w:rPr>
          </w:pPr>
          <w:r w:rsidRPr="008B7A32">
            <w:rPr>
              <w:rFonts w:ascii="Arial" w:hAnsi="Arial" w:cs="Arial"/>
            </w:rPr>
            <w:t>Klasse:</w:t>
          </w:r>
        </w:p>
      </w:tc>
      <w:tc>
        <w:tcPr>
          <w:tcW w:w="1667" w:type="pct"/>
          <w:vAlign w:val="center"/>
        </w:tcPr>
        <w:p w14:paraId="79ABEC18" w14:textId="77777777" w:rsidR="001413C6" w:rsidRPr="007B0F17" w:rsidRDefault="00C65C8F" w:rsidP="00C65C8F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</w:rPr>
            <w:drawing>
              <wp:inline distT="0" distB="0" distL="0" distR="0" wp14:anchorId="270DB66C" wp14:editId="541C1AB6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3C6" w:rsidRPr="007B0F17" w14:paraId="241DF146" w14:textId="77777777" w:rsidTr="004170C4">
      <w:trPr>
        <w:jc w:val="center"/>
      </w:trPr>
      <w:tc>
        <w:tcPr>
          <w:tcW w:w="5000" w:type="pct"/>
          <w:gridSpan w:val="3"/>
        </w:tcPr>
        <w:p w14:paraId="6F72D9E4" w14:textId="621F73FA" w:rsidR="001413C6" w:rsidRPr="008B7A32" w:rsidRDefault="00A24620" w:rsidP="00A24620">
          <w:pPr>
            <w:spacing w:before="120" w:after="120"/>
            <w:jc w:val="center"/>
            <w:rPr>
              <w:rFonts w:ascii="Arial" w:hAnsi="Arial" w:cs="Arial"/>
              <w:b/>
              <w:sz w:val="28"/>
              <w:szCs w:val="24"/>
            </w:rPr>
          </w:pPr>
          <w:r>
            <w:rPr>
              <w:rFonts w:ascii="Arial" w:hAnsi="Arial" w:cs="Arial"/>
              <w:b/>
              <w:sz w:val="28"/>
              <w:szCs w:val="24"/>
            </w:rPr>
            <w:t>Vom Brutto</w:t>
          </w:r>
          <w:r w:rsidR="00C90D46">
            <w:rPr>
              <w:rFonts w:ascii="Arial" w:hAnsi="Arial" w:cs="Arial"/>
              <w:b/>
              <w:sz w:val="28"/>
              <w:szCs w:val="24"/>
            </w:rPr>
            <w:t>-</w:t>
          </w:r>
          <w:r>
            <w:rPr>
              <w:rFonts w:ascii="Arial" w:hAnsi="Arial" w:cs="Arial"/>
              <w:b/>
              <w:sz w:val="28"/>
              <w:szCs w:val="24"/>
            </w:rPr>
            <w:t xml:space="preserve"> zum Netto</w:t>
          </w:r>
          <w:r w:rsidR="00C90D46">
            <w:rPr>
              <w:rFonts w:ascii="Arial" w:hAnsi="Arial" w:cs="Arial"/>
              <w:b/>
              <w:sz w:val="28"/>
              <w:szCs w:val="24"/>
            </w:rPr>
            <w:t>gehalt</w:t>
          </w:r>
          <w:r w:rsidR="001A3FB0">
            <w:rPr>
              <w:rFonts w:ascii="Arial" w:hAnsi="Arial" w:cs="Arial"/>
              <w:b/>
              <w:sz w:val="28"/>
              <w:szCs w:val="24"/>
            </w:rPr>
            <w:t xml:space="preserve"> – </w:t>
          </w:r>
          <w:r w:rsidR="00430B91">
            <w:rPr>
              <w:rFonts w:ascii="Arial" w:hAnsi="Arial" w:cs="Arial"/>
              <w:b/>
              <w:sz w:val="28"/>
              <w:szCs w:val="24"/>
            </w:rPr>
            <w:t xml:space="preserve">Feld </w:t>
          </w:r>
          <w:r w:rsidR="009243DE">
            <w:rPr>
              <w:rFonts w:ascii="Arial" w:hAnsi="Arial" w:cs="Arial"/>
              <w:b/>
              <w:sz w:val="28"/>
              <w:szCs w:val="24"/>
            </w:rPr>
            <w:t>3/4</w:t>
          </w:r>
          <w:r w:rsidR="001413C6" w:rsidRPr="008B7A32">
            <w:rPr>
              <w:rFonts w:ascii="Arial" w:hAnsi="Arial" w:cs="Arial"/>
              <w:b/>
              <w:sz w:val="28"/>
              <w:szCs w:val="24"/>
            </w:rPr>
            <w:t xml:space="preserve"> – </w:t>
          </w:r>
          <w:r w:rsidR="003058BC">
            <w:rPr>
              <w:rFonts w:ascii="Arial" w:hAnsi="Arial" w:cs="Arial"/>
              <w:b/>
              <w:sz w:val="28"/>
              <w:szCs w:val="24"/>
            </w:rPr>
            <w:t>Das Entgelt berechnen</w:t>
          </w:r>
        </w:p>
      </w:tc>
    </w:tr>
  </w:tbl>
  <w:bookmarkEnd w:id="2"/>
  <w:p w14:paraId="2BBDBE35" w14:textId="77777777" w:rsidR="000E5772" w:rsidRPr="001413C6" w:rsidRDefault="003924E6" w:rsidP="001413C6">
    <w:pPr>
      <w:spacing w:line="276" w:lineRule="auto"/>
      <w:jc w:val="right"/>
      <w:rPr>
        <w:rFonts w:ascii="Tw Cen MT" w:eastAsia="Malgun Gothic" w:hAnsi="Tw Cen MT"/>
        <w:sz w:val="2"/>
        <w:szCs w:val="24"/>
      </w:rPr>
    </w:pPr>
    <w:r>
      <w:rPr>
        <w:rFonts w:ascii="Tw Cen MT" w:eastAsia="Malgun Gothic" w:hAnsi="Tw Cen MT"/>
        <w:noProof/>
        <w:sz w:val="24"/>
        <w:szCs w:val="24"/>
        <w:lang w:eastAsia="de-D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5398AE9" wp14:editId="1B9301D6">
              <wp:simplePos x="0" y="0"/>
              <wp:positionH relativeFrom="column">
                <wp:posOffset>-677545</wp:posOffset>
              </wp:positionH>
              <wp:positionV relativeFrom="paragraph">
                <wp:posOffset>2114219</wp:posOffset>
              </wp:positionV>
              <wp:extent cx="216000" cy="3562350"/>
              <wp:effectExtent l="0" t="0" r="31750" b="19050"/>
              <wp:wrapNone/>
              <wp:docPr id="6" name="Gruppieren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6000" cy="3562350"/>
                        <a:chOff x="0" y="0"/>
                        <a:chExt cx="216000" cy="3562350"/>
                      </a:xfrm>
                    </wpg:grpSpPr>
                    <wps:wsp>
                      <wps:cNvPr id="1" name="Gerader Verbinder 1"/>
                      <wps:cNvCnPr/>
                      <wps:spPr>
                        <a:xfrm>
                          <a:off x="0" y="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2" name="Gerader Verbinder 2"/>
                      <wps:cNvCnPr/>
                      <wps:spPr>
                        <a:xfrm>
                          <a:off x="0" y="1781175"/>
                          <a:ext cx="216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  <wps:wsp>
                      <wps:cNvPr id="3" name="Gerader Verbinder 3"/>
                      <wps:cNvCnPr/>
                      <wps:spPr>
                        <a:xfrm>
                          <a:off x="0" y="3562350"/>
                          <a:ext cx="108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group w14:anchorId="1026DF21" id="Gruppieren 6" o:spid="_x0000_s1026" style="position:absolute;margin-left:-53.35pt;margin-top:166.45pt;width:17pt;height:280.5pt;z-index:251659264;mso-height-relative:margin" coordsize="2160,356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">
              <v:line id="Gerader Verbinder 1" o:spid="_x0000_s1027" style="position:absolute;visibility:visible;mso-wrap-style:square" from="0,0" to="108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" strokecolor="black [3200]" strokeweight=".5pt">
                <v:stroke joinstyle="miter"/>
              </v:line>
              <v:line id="Gerader Verbinder 2" o:spid="_x0000_s1028" style="position:absolute;visibility:visible;mso-wrap-style:square" from="0,17811" to="2160,178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<v:stroke joinstyle="miter"/>
              </v:line>
              <v:line id="Gerader Verbinder 3" o:spid="_x0000_s1029" style="position:absolute;visibility:visible;mso-wrap-style:square" from="0,35623" to="1080,3562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" strokecolor="black [3200]" strokeweight=".5pt">
                <v:stroke joinstyle="miter"/>
              </v:lin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613F6"/>
    <w:multiLevelType w:val="hybridMultilevel"/>
    <w:tmpl w:val="F2C4DF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8D3B02"/>
    <w:multiLevelType w:val="hybridMultilevel"/>
    <w:tmpl w:val="25B0428E"/>
    <w:lvl w:ilvl="0" w:tplc="34C005D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activeWritingStyle w:appName="MSWord" w:lang="de-DE" w:vendorID="64" w:dllVersion="131078" w:nlCheck="1" w:checkStyle="0"/>
  <w:activeWritingStyle w:appName="MSWord" w:lang="en-US" w:vendorID="64" w:dllVersion="131078" w:nlCheck="1" w:checkStyle="0"/>
  <w:proofState w:spelling="clean" w:grammar="clean"/>
  <w:attachedTemplate r:id="rId1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850"/>
    <w:rsid w:val="000128C7"/>
    <w:rsid w:val="000231D9"/>
    <w:rsid w:val="0004157C"/>
    <w:rsid w:val="0004338F"/>
    <w:rsid w:val="0008001B"/>
    <w:rsid w:val="00095FBD"/>
    <w:rsid w:val="00096F72"/>
    <w:rsid w:val="000A1529"/>
    <w:rsid w:val="000C2386"/>
    <w:rsid w:val="000D0DD2"/>
    <w:rsid w:val="000E5772"/>
    <w:rsid w:val="000F0AF3"/>
    <w:rsid w:val="000F4AF3"/>
    <w:rsid w:val="001413C6"/>
    <w:rsid w:val="00143F87"/>
    <w:rsid w:val="0016747B"/>
    <w:rsid w:val="001A3FB0"/>
    <w:rsid w:val="001B084A"/>
    <w:rsid w:val="001E7AA8"/>
    <w:rsid w:val="00204BEB"/>
    <w:rsid w:val="00205D92"/>
    <w:rsid w:val="00213630"/>
    <w:rsid w:val="00225F0F"/>
    <w:rsid w:val="002444B0"/>
    <w:rsid w:val="00256AA1"/>
    <w:rsid w:val="002743BB"/>
    <w:rsid w:val="00290FAE"/>
    <w:rsid w:val="00294818"/>
    <w:rsid w:val="002C4517"/>
    <w:rsid w:val="002D40F4"/>
    <w:rsid w:val="002F0771"/>
    <w:rsid w:val="003058BC"/>
    <w:rsid w:val="00375AD5"/>
    <w:rsid w:val="00386AB3"/>
    <w:rsid w:val="0039236B"/>
    <w:rsid w:val="003924E6"/>
    <w:rsid w:val="003D0DFC"/>
    <w:rsid w:val="003D16E8"/>
    <w:rsid w:val="003F0237"/>
    <w:rsid w:val="003F63EA"/>
    <w:rsid w:val="00401308"/>
    <w:rsid w:val="004170C4"/>
    <w:rsid w:val="004200AA"/>
    <w:rsid w:val="00430B91"/>
    <w:rsid w:val="00445058"/>
    <w:rsid w:val="00456166"/>
    <w:rsid w:val="00491EAD"/>
    <w:rsid w:val="004D171D"/>
    <w:rsid w:val="004D369F"/>
    <w:rsid w:val="004D699C"/>
    <w:rsid w:val="00504366"/>
    <w:rsid w:val="00526A14"/>
    <w:rsid w:val="00550EE0"/>
    <w:rsid w:val="00555EE0"/>
    <w:rsid w:val="005768E3"/>
    <w:rsid w:val="005771BA"/>
    <w:rsid w:val="005C0F5E"/>
    <w:rsid w:val="005D0CFC"/>
    <w:rsid w:val="006001A2"/>
    <w:rsid w:val="00607181"/>
    <w:rsid w:val="00630C30"/>
    <w:rsid w:val="00637CFA"/>
    <w:rsid w:val="00653506"/>
    <w:rsid w:val="0066737C"/>
    <w:rsid w:val="00691983"/>
    <w:rsid w:val="006A4ADD"/>
    <w:rsid w:val="006B1935"/>
    <w:rsid w:val="00715B5C"/>
    <w:rsid w:val="007448CA"/>
    <w:rsid w:val="00746D95"/>
    <w:rsid w:val="007548A6"/>
    <w:rsid w:val="00774707"/>
    <w:rsid w:val="00786BA2"/>
    <w:rsid w:val="00794053"/>
    <w:rsid w:val="007A6FC8"/>
    <w:rsid w:val="007D4476"/>
    <w:rsid w:val="007E07F0"/>
    <w:rsid w:val="00861280"/>
    <w:rsid w:val="00867D4F"/>
    <w:rsid w:val="00891AE8"/>
    <w:rsid w:val="008B7A32"/>
    <w:rsid w:val="008D3495"/>
    <w:rsid w:val="008D674C"/>
    <w:rsid w:val="00922BAC"/>
    <w:rsid w:val="009243DE"/>
    <w:rsid w:val="00952ECE"/>
    <w:rsid w:val="0097332E"/>
    <w:rsid w:val="0099234A"/>
    <w:rsid w:val="00997D4A"/>
    <w:rsid w:val="009A01DB"/>
    <w:rsid w:val="009A23C4"/>
    <w:rsid w:val="009C7862"/>
    <w:rsid w:val="009E6C34"/>
    <w:rsid w:val="009F4EEA"/>
    <w:rsid w:val="00A24620"/>
    <w:rsid w:val="00A85B01"/>
    <w:rsid w:val="00AE79AE"/>
    <w:rsid w:val="00AF4F88"/>
    <w:rsid w:val="00AF76F0"/>
    <w:rsid w:val="00B03CC3"/>
    <w:rsid w:val="00B10423"/>
    <w:rsid w:val="00B12340"/>
    <w:rsid w:val="00B337E3"/>
    <w:rsid w:val="00B83AC7"/>
    <w:rsid w:val="00BD0E54"/>
    <w:rsid w:val="00BE3E8C"/>
    <w:rsid w:val="00BE62D9"/>
    <w:rsid w:val="00C00C7D"/>
    <w:rsid w:val="00C37706"/>
    <w:rsid w:val="00C43850"/>
    <w:rsid w:val="00C52ADC"/>
    <w:rsid w:val="00C5492F"/>
    <w:rsid w:val="00C568F0"/>
    <w:rsid w:val="00C65C8F"/>
    <w:rsid w:val="00C90D46"/>
    <w:rsid w:val="00CA042A"/>
    <w:rsid w:val="00CC2807"/>
    <w:rsid w:val="00CE7DA7"/>
    <w:rsid w:val="00CF185B"/>
    <w:rsid w:val="00D02237"/>
    <w:rsid w:val="00D044A4"/>
    <w:rsid w:val="00D212DE"/>
    <w:rsid w:val="00D3441F"/>
    <w:rsid w:val="00D567E6"/>
    <w:rsid w:val="00DA3A8C"/>
    <w:rsid w:val="00DA50E1"/>
    <w:rsid w:val="00DD3870"/>
    <w:rsid w:val="00DE0188"/>
    <w:rsid w:val="00DE7F79"/>
    <w:rsid w:val="00E13207"/>
    <w:rsid w:val="00E5040E"/>
    <w:rsid w:val="00E6225E"/>
    <w:rsid w:val="00E85364"/>
    <w:rsid w:val="00E97557"/>
    <w:rsid w:val="00EA67B6"/>
    <w:rsid w:val="00EB37A9"/>
    <w:rsid w:val="00EC51C3"/>
    <w:rsid w:val="00ED305F"/>
    <w:rsid w:val="00F061D1"/>
    <w:rsid w:val="00F22759"/>
    <w:rsid w:val="00F43B9D"/>
    <w:rsid w:val="00F61067"/>
    <w:rsid w:val="00F867C4"/>
    <w:rsid w:val="00FF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38DEC0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0E5772"/>
  </w:style>
  <w:style w:type="paragraph" w:styleId="Fuzeile">
    <w:name w:val="footer"/>
    <w:basedOn w:val="Standard"/>
    <w:link w:val="FuzeileZeiche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0E5772"/>
  </w:style>
  <w:style w:type="character" w:styleId="Link">
    <w:name w:val="Hyperlink"/>
    <w:basedOn w:val="Absatz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1413C6"/>
    <w:rPr>
      <w:rFonts w:eastAsiaTheme="minorEastAsia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standardschriftart"/>
    <w:uiPriority w:val="99"/>
    <w:semiHidden/>
    <w:unhideWhenUsed/>
    <w:rsid w:val="009F4EEA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9F4EEA"/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9F4EE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9F4EEA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9F4EEA"/>
    <w:rPr>
      <w:b/>
      <w:bCs/>
      <w:sz w:val="20"/>
      <w:szCs w:val="20"/>
    </w:rPr>
  </w:style>
  <w:style w:type="paragraph" w:styleId="Funotentext">
    <w:name w:val="footnote text"/>
    <w:basedOn w:val="Standard"/>
    <w:link w:val="FunotentextZeichen"/>
    <w:uiPriority w:val="99"/>
    <w:semiHidden/>
    <w:unhideWhenUsed/>
    <w:rsid w:val="00D044A4"/>
    <w:rPr>
      <w:sz w:val="20"/>
      <w:szCs w:val="20"/>
    </w:rPr>
  </w:style>
  <w:style w:type="character" w:customStyle="1" w:styleId="FunotentextZeichen">
    <w:name w:val="Fußnotentext Zeichen"/>
    <w:basedOn w:val="Absatzstandardschriftart"/>
    <w:link w:val="Funotentext"/>
    <w:uiPriority w:val="99"/>
    <w:semiHidden/>
    <w:rsid w:val="00D044A4"/>
    <w:rPr>
      <w:sz w:val="20"/>
      <w:szCs w:val="20"/>
    </w:rPr>
  </w:style>
  <w:style w:type="character" w:styleId="Funotenzeichen">
    <w:name w:val="footnote reference"/>
    <w:basedOn w:val="Absatzstandardschriftart"/>
    <w:uiPriority w:val="99"/>
    <w:semiHidden/>
    <w:unhideWhenUsed/>
    <w:rsid w:val="00D044A4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D305F"/>
    <w:pPr>
      <w:spacing w:after="200"/>
      <w:ind w:left="720"/>
      <w:contextualSpacing/>
    </w:pPr>
    <w:rPr>
      <w:rFonts w:eastAsiaTheme="minorEastAsia"/>
      <w:sz w:val="24"/>
      <w:szCs w:val="24"/>
      <w:lang w:eastAsia="ja-JP"/>
    </w:rPr>
  </w:style>
  <w:style w:type="character" w:styleId="GesichteterLink">
    <w:name w:val="FollowedHyperlink"/>
    <w:basedOn w:val="Absatzstandardschriftart"/>
    <w:uiPriority w:val="99"/>
    <w:semiHidden/>
    <w:unhideWhenUsed/>
    <w:rsid w:val="00550EE0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607181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0E5772"/>
  </w:style>
  <w:style w:type="paragraph" w:styleId="Fuzeile">
    <w:name w:val="footer"/>
    <w:basedOn w:val="Standard"/>
    <w:link w:val="FuzeileZeichen"/>
    <w:uiPriority w:val="99"/>
    <w:unhideWhenUsed/>
    <w:rsid w:val="000E5772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0E5772"/>
  </w:style>
  <w:style w:type="character" w:styleId="Link">
    <w:name w:val="Hyperlink"/>
    <w:basedOn w:val="Absatzstandardschriftart"/>
    <w:uiPriority w:val="99"/>
    <w:unhideWhenUsed/>
    <w:rsid w:val="00D02237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standardschriftart"/>
    <w:uiPriority w:val="99"/>
    <w:semiHidden/>
    <w:unhideWhenUsed/>
    <w:rsid w:val="00D02237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1413C6"/>
    <w:rPr>
      <w:rFonts w:eastAsiaTheme="minorEastAsia"/>
      <w:lang w:eastAsia="de-D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enraster1">
    <w:name w:val="Tabellenraster1"/>
    <w:basedOn w:val="NormaleTabelle"/>
    <w:next w:val="Tabellenraster"/>
    <w:uiPriority w:val="39"/>
    <w:rsid w:val="008B7A32"/>
    <w:rPr>
      <w:rFonts w:eastAsia="Times New Roman"/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C43850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C43850"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standardschriftart"/>
    <w:uiPriority w:val="99"/>
    <w:semiHidden/>
    <w:unhideWhenUsed/>
    <w:rsid w:val="009F4EEA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9F4EEA"/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9F4EE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9F4EEA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9F4EEA"/>
    <w:rPr>
      <w:b/>
      <w:bCs/>
      <w:sz w:val="20"/>
      <w:szCs w:val="20"/>
    </w:rPr>
  </w:style>
  <w:style w:type="paragraph" w:styleId="Funotentext">
    <w:name w:val="footnote text"/>
    <w:basedOn w:val="Standard"/>
    <w:link w:val="FunotentextZeichen"/>
    <w:uiPriority w:val="99"/>
    <w:semiHidden/>
    <w:unhideWhenUsed/>
    <w:rsid w:val="00D044A4"/>
    <w:rPr>
      <w:sz w:val="20"/>
      <w:szCs w:val="20"/>
    </w:rPr>
  </w:style>
  <w:style w:type="character" w:customStyle="1" w:styleId="FunotentextZeichen">
    <w:name w:val="Fußnotentext Zeichen"/>
    <w:basedOn w:val="Absatzstandardschriftart"/>
    <w:link w:val="Funotentext"/>
    <w:uiPriority w:val="99"/>
    <w:semiHidden/>
    <w:rsid w:val="00D044A4"/>
    <w:rPr>
      <w:sz w:val="20"/>
      <w:szCs w:val="20"/>
    </w:rPr>
  </w:style>
  <w:style w:type="character" w:styleId="Funotenzeichen">
    <w:name w:val="footnote reference"/>
    <w:basedOn w:val="Absatzstandardschriftart"/>
    <w:uiPriority w:val="99"/>
    <w:semiHidden/>
    <w:unhideWhenUsed/>
    <w:rsid w:val="00D044A4"/>
    <w:rPr>
      <w:vertAlign w:val="superscript"/>
    </w:rPr>
  </w:style>
  <w:style w:type="paragraph" w:styleId="Listenabsatz">
    <w:name w:val="List Paragraph"/>
    <w:basedOn w:val="Standard"/>
    <w:uiPriority w:val="34"/>
    <w:qFormat/>
    <w:rsid w:val="00ED305F"/>
    <w:pPr>
      <w:spacing w:after="200"/>
      <w:ind w:left="720"/>
      <w:contextualSpacing/>
    </w:pPr>
    <w:rPr>
      <w:rFonts w:eastAsiaTheme="minorEastAsia"/>
      <w:sz w:val="24"/>
      <w:szCs w:val="24"/>
      <w:lang w:eastAsia="ja-JP"/>
    </w:rPr>
  </w:style>
  <w:style w:type="character" w:styleId="GesichteterLink">
    <w:name w:val="FollowedHyperlink"/>
    <w:basedOn w:val="Absatzstandardschriftart"/>
    <w:uiPriority w:val="99"/>
    <w:semiHidden/>
    <w:unhideWhenUsed/>
    <w:rsid w:val="00550E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s://gehaltsabrechnung.com.de/" TargetMode="External"/><Relationship Id="rId9" Type="http://schemas.openxmlformats.org/officeDocument/2006/relationships/hyperlink" Target="https://www.zum.de/Faecher/kurse/boeing/udb/recht/%20Sozialversicherung-Ueberblick.pdf" TargetMode="External"/><Relationship Id="rId10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ika\Downloads\QUA-LiS_Vorlage_zur%20Diskussion%20(1)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\Users\Annika\Downloads\QUA-LiS_Vorlage_zur Diskussion (1).dotx</Template>
  <TotalTime>0</TotalTime>
  <Pages>2</Pages>
  <Words>331</Words>
  <Characters>2091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L. Hendrix</cp:lastModifiedBy>
  <cp:revision>37</cp:revision>
  <cp:lastPrinted>2018-12-12T20:59:00Z</cp:lastPrinted>
  <dcterms:created xsi:type="dcterms:W3CDTF">2019-06-03T06:55:00Z</dcterms:created>
  <dcterms:modified xsi:type="dcterms:W3CDTF">2020-04-01T09:16:00Z</dcterms:modified>
</cp:coreProperties>
</file>