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E5" w:rsidRPr="008B7A32" w:rsidRDefault="00F80C3F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F22759">
        <w:tc>
          <w:tcPr>
            <w:tcW w:w="5000" w:type="pct"/>
            <w:shd w:val="clear" w:color="auto" w:fill="BFBFBF" w:themeFill="background1" w:themeFillShade="BF"/>
          </w:tcPr>
          <w:p w:rsidR="00F22759" w:rsidRDefault="00E516F0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Hinweis zum Ablauf</w:t>
            </w:r>
          </w:p>
        </w:tc>
      </w:tr>
    </w:tbl>
    <w:p w:rsidR="00F22759" w:rsidRPr="00F56E48" w:rsidRDefault="00F22759" w:rsidP="00F22759">
      <w:pPr>
        <w:spacing w:after="120" w:line="276" w:lineRule="auto"/>
        <w:rPr>
          <w:rFonts w:ascii="Arial" w:hAnsi="Arial" w:cs="Arial"/>
          <w:sz w:val="24"/>
          <w:szCs w:val="24"/>
        </w:rPr>
      </w:pPr>
      <w:bookmarkStart w:id="1" w:name="_Hlk532461741"/>
      <w:bookmarkEnd w:id="0"/>
    </w:p>
    <w:p w:rsidR="00B82DB8" w:rsidRPr="00B82DB8" w:rsidRDefault="00B82DB8" w:rsidP="00F56E48">
      <w:pPr>
        <w:spacing w:line="360" w:lineRule="auto"/>
        <w:rPr>
          <w:rFonts w:ascii="Arial" w:eastAsia="Times New Roman" w:hAnsi="Arial" w:cs="Times New Roman"/>
        </w:rPr>
      </w:pPr>
      <w:r w:rsidRPr="00B82DB8">
        <w:rPr>
          <w:rFonts w:ascii="Arial" w:eastAsia="Times New Roman" w:hAnsi="Arial" w:cs="Times New Roman"/>
        </w:rPr>
        <w:t>Die Schülerinnen und Schüler werden gebeten</w:t>
      </w:r>
      <w:r w:rsidR="0027352C">
        <w:rPr>
          <w:rFonts w:ascii="Arial" w:eastAsia="Times New Roman" w:hAnsi="Arial" w:cs="Times New Roman"/>
        </w:rPr>
        <w:t>,</w:t>
      </w:r>
      <w:r w:rsidRPr="00B82DB8">
        <w:rPr>
          <w:rFonts w:ascii="Arial" w:eastAsia="Times New Roman" w:hAnsi="Arial" w:cs="Times New Roman"/>
        </w:rPr>
        <w:t xml:space="preserve"> sich entsprechend der jeweiligen Frageste</w:t>
      </w:r>
      <w:r w:rsidRPr="00B82DB8">
        <w:rPr>
          <w:rFonts w:ascii="Arial" w:eastAsia="Times New Roman" w:hAnsi="Arial" w:cs="Times New Roman"/>
        </w:rPr>
        <w:t>l</w:t>
      </w:r>
      <w:r w:rsidRPr="00B82DB8">
        <w:rPr>
          <w:rFonts w:ascii="Arial" w:eastAsia="Times New Roman" w:hAnsi="Arial" w:cs="Times New Roman"/>
        </w:rPr>
        <w:t xml:space="preserve">lung in einer Reihe aufzustellen bzw. sich in Gruppen im (Klassen-)Raum zu positionieren. </w:t>
      </w:r>
    </w:p>
    <w:p w:rsidR="00B82DB8" w:rsidRDefault="00B82DB8" w:rsidP="00F56E48">
      <w:pPr>
        <w:spacing w:line="360" w:lineRule="auto"/>
        <w:rPr>
          <w:rFonts w:ascii="Arial" w:eastAsia="Times New Roman" w:hAnsi="Arial" w:cs="Times New Roman"/>
        </w:rPr>
      </w:pPr>
    </w:p>
    <w:p w:rsidR="00B82DB8" w:rsidRPr="00B82DB8" w:rsidRDefault="00B82DB8" w:rsidP="00F56E48">
      <w:pPr>
        <w:spacing w:line="360" w:lineRule="auto"/>
        <w:rPr>
          <w:rFonts w:ascii="Arial" w:eastAsia="Times New Roman" w:hAnsi="Arial" w:cs="Times New Roman"/>
        </w:rPr>
      </w:pPr>
      <w:r w:rsidRPr="00B82DB8">
        <w:rPr>
          <w:rFonts w:ascii="Arial" w:eastAsia="Times New Roman" w:hAnsi="Arial" w:cs="Times New Roman"/>
        </w:rPr>
        <w:t>Variante:</w:t>
      </w:r>
    </w:p>
    <w:p w:rsidR="00B82DB8" w:rsidRPr="00B82DB8" w:rsidRDefault="00B82DB8" w:rsidP="00F56E48">
      <w:pPr>
        <w:spacing w:line="360" w:lineRule="auto"/>
        <w:rPr>
          <w:rFonts w:ascii="Arial" w:eastAsia="Times New Roman" w:hAnsi="Arial" w:cs="Times New Roman"/>
        </w:rPr>
      </w:pPr>
      <w:r w:rsidRPr="00B82DB8">
        <w:rPr>
          <w:rFonts w:ascii="Arial" w:eastAsia="Times New Roman" w:hAnsi="Arial" w:cs="Times New Roman"/>
        </w:rPr>
        <w:t>Alle Schülerinnen und Schüler stellen sich ungeordnet auf eine bzw. mehrere Turnbänke. Die Lehrkraft stellt die Aufgabe, sich (entsprechend der Fragestellung) in einer Reihe aufz</w:t>
      </w:r>
      <w:r w:rsidRPr="00B82DB8">
        <w:rPr>
          <w:rFonts w:ascii="Arial" w:eastAsia="Times New Roman" w:hAnsi="Arial" w:cs="Times New Roman"/>
        </w:rPr>
        <w:t>u</w:t>
      </w:r>
      <w:r w:rsidRPr="00B82DB8">
        <w:rPr>
          <w:rFonts w:ascii="Arial" w:eastAsia="Times New Roman" w:hAnsi="Arial" w:cs="Times New Roman"/>
        </w:rPr>
        <w:t>stellen (z.</w:t>
      </w:r>
      <w:r w:rsidR="00F56E48">
        <w:rPr>
          <w:rFonts w:ascii="Arial" w:eastAsia="Times New Roman" w:hAnsi="Arial" w:cs="Times New Roman"/>
        </w:rPr>
        <w:t> </w:t>
      </w:r>
      <w:r w:rsidRPr="00B82DB8">
        <w:rPr>
          <w:rFonts w:ascii="Arial" w:eastAsia="Times New Roman" w:hAnsi="Arial" w:cs="Times New Roman"/>
        </w:rPr>
        <w:t>B. nach Geburtsdatum). Beim Umstellen müssen sich die Schülerinnen und Sch</w:t>
      </w:r>
      <w:r w:rsidRPr="00B82DB8">
        <w:rPr>
          <w:rFonts w:ascii="Arial" w:eastAsia="Times New Roman" w:hAnsi="Arial" w:cs="Times New Roman"/>
        </w:rPr>
        <w:t>ü</w:t>
      </w:r>
      <w:r w:rsidRPr="00B82DB8">
        <w:rPr>
          <w:rFonts w:ascii="Arial" w:eastAsia="Times New Roman" w:hAnsi="Arial" w:cs="Times New Roman"/>
        </w:rPr>
        <w:t xml:space="preserve">ler gegenseitig unterstützen und ggf. festhalten. Wer von der Turnbank fällt, scheidet aus. </w:t>
      </w:r>
    </w:p>
    <w:p w:rsidR="00B82DB8" w:rsidRDefault="00B82DB8" w:rsidP="00F56E48">
      <w:pPr>
        <w:spacing w:line="360" w:lineRule="auto"/>
        <w:rPr>
          <w:rFonts w:ascii="Arial" w:eastAsia="Times New Roman" w:hAnsi="Arial" w:cs="Times New Roman"/>
        </w:rPr>
      </w:pPr>
    </w:p>
    <w:p w:rsidR="00B82DB8" w:rsidRPr="00B82DB8" w:rsidRDefault="00B82DB8" w:rsidP="00F56E48">
      <w:pPr>
        <w:spacing w:line="360" w:lineRule="auto"/>
        <w:rPr>
          <w:rFonts w:ascii="Arial" w:eastAsia="Times New Roman" w:hAnsi="Arial" w:cs="Times New Roman"/>
        </w:rPr>
      </w:pPr>
      <w:r w:rsidRPr="00B82DB8">
        <w:rPr>
          <w:rFonts w:ascii="Arial" w:eastAsia="Times New Roman" w:hAnsi="Arial" w:cs="Times New Roman"/>
        </w:rPr>
        <w:t>Beispielhafte Fragestellungen:</w:t>
      </w:r>
    </w:p>
    <w:p w:rsidR="00B82DB8" w:rsidRPr="00B82DB8" w:rsidRDefault="00B82DB8" w:rsidP="00F56E48">
      <w:pPr>
        <w:spacing w:line="36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ab/>
      </w:r>
      <w:r w:rsidRPr="00B82DB8">
        <w:rPr>
          <w:rFonts w:ascii="Arial" w:eastAsia="Times New Roman" w:hAnsi="Arial" w:cs="Times New Roman"/>
        </w:rPr>
        <w:t>Reihen:</w:t>
      </w:r>
    </w:p>
    <w:p w:rsidR="00B82DB8" w:rsidRPr="00B82DB8" w:rsidRDefault="00B82DB8" w:rsidP="00F56E48">
      <w:pPr>
        <w:spacing w:line="36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ab/>
      </w:r>
      <w:r>
        <w:rPr>
          <w:rFonts w:ascii="Arial" w:eastAsia="Times New Roman" w:hAnsi="Arial" w:cs="Times New Roman"/>
        </w:rPr>
        <w:tab/>
      </w:r>
      <w:r w:rsidRPr="00B82DB8">
        <w:rPr>
          <w:rFonts w:ascii="Arial" w:eastAsia="Times New Roman" w:hAnsi="Arial" w:cs="Times New Roman"/>
        </w:rPr>
        <w:t>Ordnet euch nach eurem Geburtstag!</w:t>
      </w:r>
    </w:p>
    <w:p w:rsidR="00B82DB8" w:rsidRPr="00B82DB8" w:rsidRDefault="00B82DB8" w:rsidP="00F56E48">
      <w:pPr>
        <w:spacing w:line="36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ab/>
      </w:r>
      <w:r>
        <w:rPr>
          <w:rFonts w:ascii="Arial" w:eastAsia="Times New Roman" w:hAnsi="Arial" w:cs="Times New Roman"/>
        </w:rPr>
        <w:tab/>
      </w:r>
      <w:r w:rsidRPr="00B82DB8">
        <w:rPr>
          <w:rFonts w:ascii="Arial" w:eastAsia="Times New Roman" w:hAnsi="Arial" w:cs="Times New Roman"/>
        </w:rPr>
        <w:t>Ordnet euch nach der Anzahl an Praktika, die ihr bereits absolviert habt!</w:t>
      </w:r>
    </w:p>
    <w:p w:rsidR="00B82DB8" w:rsidRPr="00B82DB8" w:rsidRDefault="00B82DB8" w:rsidP="00F56E48">
      <w:pPr>
        <w:spacing w:line="36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ab/>
      </w:r>
      <w:r>
        <w:rPr>
          <w:rFonts w:ascii="Arial" w:eastAsia="Times New Roman" w:hAnsi="Arial" w:cs="Times New Roman"/>
        </w:rPr>
        <w:tab/>
      </w:r>
      <w:r w:rsidRPr="00B82DB8">
        <w:rPr>
          <w:rFonts w:ascii="Arial" w:eastAsia="Times New Roman" w:hAnsi="Arial" w:cs="Times New Roman"/>
        </w:rPr>
        <w:t>Ordnet euch nach der Anzahl an Bewerbungen, die ihr bereits verschickt habt!</w:t>
      </w:r>
    </w:p>
    <w:p w:rsidR="00B82DB8" w:rsidRPr="00B82DB8" w:rsidRDefault="00B82DB8" w:rsidP="00F56E48">
      <w:pPr>
        <w:spacing w:line="36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ab/>
      </w:r>
      <w:r w:rsidRPr="00B82DB8">
        <w:rPr>
          <w:rFonts w:ascii="Arial" w:eastAsia="Times New Roman" w:hAnsi="Arial" w:cs="Times New Roman"/>
        </w:rPr>
        <w:t>Gruppen:</w:t>
      </w:r>
    </w:p>
    <w:p w:rsidR="00B82DB8" w:rsidRPr="00B82DB8" w:rsidRDefault="00B82DB8" w:rsidP="00F56E48">
      <w:pPr>
        <w:spacing w:line="36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ab/>
      </w:r>
      <w:r>
        <w:rPr>
          <w:rFonts w:ascii="Arial" w:eastAsia="Times New Roman" w:hAnsi="Arial" w:cs="Times New Roman"/>
        </w:rPr>
        <w:tab/>
      </w:r>
      <w:r w:rsidRPr="00B82DB8">
        <w:rPr>
          <w:rFonts w:ascii="Arial" w:eastAsia="Times New Roman" w:hAnsi="Arial" w:cs="Times New Roman"/>
        </w:rPr>
        <w:t>Ordnet euch in Gruppen entsprechend eurer Hobbys!</w:t>
      </w:r>
    </w:p>
    <w:p w:rsidR="00B82DB8" w:rsidRPr="00B82DB8" w:rsidRDefault="00B82DB8" w:rsidP="00F56E48">
      <w:pPr>
        <w:spacing w:line="36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ab/>
      </w:r>
      <w:r>
        <w:rPr>
          <w:rFonts w:ascii="Arial" w:eastAsia="Times New Roman" w:hAnsi="Arial" w:cs="Times New Roman"/>
        </w:rPr>
        <w:tab/>
      </w:r>
      <w:r w:rsidRPr="00B82DB8">
        <w:rPr>
          <w:rFonts w:ascii="Arial" w:eastAsia="Times New Roman" w:hAnsi="Arial" w:cs="Times New Roman"/>
        </w:rPr>
        <w:t xml:space="preserve">Ordnet euch in Gruppen nach der Anzahl an besuchten Schulen! </w:t>
      </w:r>
    </w:p>
    <w:p w:rsidR="00B82DB8" w:rsidRPr="00B82DB8" w:rsidRDefault="00B82DB8" w:rsidP="00F56E48">
      <w:pPr>
        <w:spacing w:line="36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ab/>
      </w:r>
      <w:r>
        <w:rPr>
          <w:rFonts w:ascii="Arial" w:eastAsia="Times New Roman" w:hAnsi="Arial" w:cs="Times New Roman"/>
        </w:rPr>
        <w:tab/>
      </w:r>
      <w:r w:rsidRPr="00B82DB8">
        <w:rPr>
          <w:rFonts w:ascii="Arial" w:eastAsia="Times New Roman" w:hAnsi="Arial" w:cs="Times New Roman"/>
        </w:rPr>
        <w:t>Ordnet euch in Gruppen nach eurem Berufswunsch!</w:t>
      </w:r>
    </w:p>
    <w:p w:rsidR="00B82DB8" w:rsidRDefault="00B82DB8" w:rsidP="00F56E48">
      <w:pPr>
        <w:spacing w:line="360" w:lineRule="auto"/>
        <w:rPr>
          <w:rFonts w:ascii="Arial" w:eastAsia="Times New Roman" w:hAnsi="Arial" w:cs="Times New Roman"/>
        </w:rPr>
      </w:pPr>
    </w:p>
    <w:p w:rsidR="00B82DB8" w:rsidRPr="00B82DB8" w:rsidRDefault="00B82DB8" w:rsidP="00F56E48">
      <w:pPr>
        <w:spacing w:line="360" w:lineRule="auto"/>
        <w:rPr>
          <w:rFonts w:ascii="Arial" w:eastAsia="Times New Roman" w:hAnsi="Arial" w:cs="Times New Roman"/>
        </w:rPr>
      </w:pPr>
      <w:r w:rsidRPr="00B82DB8">
        <w:rPr>
          <w:rFonts w:ascii="Arial" w:eastAsia="Times New Roman" w:hAnsi="Arial" w:cs="Times New Roman"/>
        </w:rPr>
        <w:t xml:space="preserve">Ziel: </w:t>
      </w:r>
    </w:p>
    <w:p w:rsidR="00B82DB8" w:rsidRPr="00B82DB8" w:rsidRDefault="00B82DB8" w:rsidP="00F56E48">
      <w:pPr>
        <w:spacing w:line="360" w:lineRule="auto"/>
        <w:rPr>
          <w:rFonts w:ascii="Arial" w:eastAsia="Times New Roman" w:hAnsi="Arial" w:cs="Times New Roman"/>
        </w:rPr>
      </w:pPr>
      <w:r w:rsidRPr="00B82DB8">
        <w:rPr>
          <w:rFonts w:ascii="Arial" w:eastAsia="Times New Roman" w:hAnsi="Arial" w:cs="Times New Roman"/>
        </w:rPr>
        <w:t>Die Schülerinnen und Schüler lernen sich gegenseitig besser kennen. Es findet eine spieler</w:t>
      </w:r>
      <w:r w:rsidRPr="00B82DB8">
        <w:rPr>
          <w:rFonts w:ascii="Arial" w:eastAsia="Times New Roman" w:hAnsi="Arial" w:cs="Times New Roman"/>
        </w:rPr>
        <w:t>i</w:t>
      </w:r>
      <w:r w:rsidRPr="00B82DB8">
        <w:rPr>
          <w:rFonts w:ascii="Arial" w:eastAsia="Times New Roman" w:hAnsi="Arial" w:cs="Times New Roman"/>
        </w:rPr>
        <w:t>sche Annäherung an das Thema statt.</w:t>
      </w:r>
    </w:p>
    <w:p w:rsidR="005639DD" w:rsidRPr="00F56E48" w:rsidRDefault="005639DD" w:rsidP="00F56E48">
      <w:pPr>
        <w:spacing w:after="120" w:line="276" w:lineRule="auto"/>
        <w:rPr>
          <w:rFonts w:ascii="Arial" w:hAnsi="Arial" w:cs="Arial"/>
          <w:sz w:val="24"/>
          <w:szCs w:val="24"/>
        </w:rPr>
      </w:pPr>
    </w:p>
    <w:p w:rsidR="00F56E48" w:rsidRDefault="00F56E4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bookmarkEnd w:id="1"/>
    <w:p w:rsidR="00BA0B53" w:rsidRDefault="00BA0B53" w:rsidP="00BA0B53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BA0B53" w:rsidTr="000671C2">
        <w:tc>
          <w:tcPr>
            <w:tcW w:w="5000" w:type="pct"/>
            <w:shd w:val="clear" w:color="auto" w:fill="BFBFBF" w:themeFill="background1" w:themeFillShade="BF"/>
          </w:tcPr>
          <w:p w:rsidR="00BA0B53" w:rsidRDefault="00BA0B53" w:rsidP="000671C2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:rsidR="00BA0B53" w:rsidRDefault="00BA0B53" w:rsidP="00BA0B53">
      <w:pPr>
        <w:spacing w:after="120" w:line="276" w:lineRule="auto"/>
        <w:rPr>
          <w:rFonts w:ascii="Arial" w:hAnsi="Arial" w:cs="Arial"/>
        </w:rPr>
      </w:pPr>
    </w:p>
    <w:p w:rsidR="00BA0B53" w:rsidRDefault="00BA0B53" w:rsidP="00BA0B53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Fragestellungen</w:t>
      </w:r>
      <w:r>
        <w:rPr>
          <w:rFonts w:ascii="Arial" w:hAnsi="Arial" w:cs="Arial"/>
        </w:rPr>
        <w:t>: Eigene Erstellung</w:t>
      </w:r>
    </w:p>
    <w:p w:rsidR="00BA0B53" w:rsidRDefault="00BA0B53" w:rsidP="00F2275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230DE8" w:rsidP="00E516F0">
            <w:pPr>
              <w:spacing w:after="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GoBack"/>
            <w:bookmarkEnd w:id="2"/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auf der Grundlage des </w:t>
            </w:r>
            <w:r w:rsidRPr="008B7A32">
              <w:rPr>
                <w:rFonts w:ascii="Arial" w:hAnsi="Arial" w:cs="Arial"/>
                <w:b/>
                <w:sz w:val="24"/>
                <w:szCs w:val="24"/>
              </w:rPr>
              <w:t>Bildungsplan</w:t>
            </w:r>
            <w:r>
              <w:rPr>
                <w:rFonts w:ascii="Arial" w:hAnsi="Arial" w:cs="Arial"/>
                <w:b/>
                <w:sz w:val="24"/>
                <w:szCs w:val="24"/>
              </w:rPr>
              <w:t>s für die Ausbildungsvorb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 w:rsidR="00E516F0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E516F0">
              <w:rPr>
                <w:rFonts w:ascii="Arial" w:hAnsi="Arial" w:cs="Arial"/>
                <w:b/>
                <w:sz w:val="24"/>
                <w:szCs w:val="24"/>
              </w:rPr>
              <w:t xml:space="preserve"> z.</w:t>
            </w:r>
            <w:r w:rsidR="00E516F0">
              <w:t> </w:t>
            </w:r>
            <w:r w:rsidR="00E516F0">
              <w:rPr>
                <w:rFonts w:ascii="Arial" w:hAnsi="Arial" w:cs="Arial"/>
                <w:b/>
                <w:sz w:val="24"/>
                <w:szCs w:val="24"/>
              </w:rPr>
              <w:t>B.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für den Fachbereich Gesundheit/Erziehung und Soziales, b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reichsspezifische Fächer</w:t>
            </w:r>
            <w:r w:rsidR="00F22759">
              <w:rPr>
                <w:rFonts w:ascii="Arial" w:hAnsi="Arial" w:cs="Arial"/>
                <w:b/>
                <w:sz w:val="24"/>
                <w:szCs w:val="24"/>
              </w:rPr>
              <w:t xml:space="preserve">, HF </w:t>
            </w:r>
            <w:r w:rsidR="00B82DB8">
              <w:rPr>
                <w:rFonts w:ascii="Arial" w:hAnsi="Arial" w:cs="Arial"/>
                <w:b/>
                <w:sz w:val="24"/>
                <w:szCs w:val="24"/>
              </w:rPr>
              <w:t>7 Vermarktung</w:t>
            </w:r>
            <w:r w:rsidR="00F22759">
              <w:rPr>
                <w:rFonts w:ascii="Arial" w:hAnsi="Arial" w:cs="Arial"/>
                <w:b/>
                <w:sz w:val="24"/>
                <w:szCs w:val="24"/>
              </w:rPr>
              <w:t xml:space="preserve">, AS </w:t>
            </w:r>
            <w:r w:rsidR="00E516F0">
              <w:rPr>
                <w:rFonts w:ascii="Arial" w:hAnsi="Arial" w:cs="Arial"/>
                <w:b/>
                <w:sz w:val="24"/>
                <w:szCs w:val="24"/>
              </w:rPr>
              <w:t>11.1</w:t>
            </w:r>
          </w:p>
        </w:tc>
      </w:tr>
    </w:tbl>
    <w:p w:rsidR="00F22759" w:rsidRDefault="00F22759" w:rsidP="008B7A32">
      <w:pPr>
        <w:spacing w:after="120" w:line="276" w:lineRule="auto"/>
        <w:rPr>
          <w:rFonts w:ascii="Arial" w:hAnsi="Arial" w:cs="Arial"/>
        </w:rPr>
      </w:pPr>
    </w:p>
    <w:p w:rsidR="008B7A32" w:rsidRPr="00F56E48" w:rsidRDefault="008B7A32" w:rsidP="008B7A32">
      <w:pPr>
        <w:spacing w:after="120" w:line="276" w:lineRule="auto"/>
        <w:rPr>
          <w:rFonts w:ascii="Arial" w:hAnsi="Arial" w:cs="Arial"/>
        </w:rPr>
      </w:pPr>
    </w:p>
    <w:tbl>
      <w:tblPr>
        <w:tblStyle w:val="Tabellenraster1"/>
        <w:tblpPr w:leftFromText="141" w:rightFromText="141" w:vertAnchor="text" w:horzAnchor="margin" w:tblpY="-471"/>
        <w:tblW w:w="5000" w:type="pct"/>
        <w:tblLook w:val="04A0" w:firstRow="1" w:lastRow="0" w:firstColumn="1" w:lastColumn="0" w:noHBand="0" w:noVBand="1"/>
      </w:tblPr>
      <w:tblGrid>
        <w:gridCol w:w="2293"/>
        <w:gridCol w:w="2315"/>
        <w:gridCol w:w="2341"/>
        <w:gridCol w:w="2339"/>
      </w:tblGrid>
      <w:tr w:rsidR="008B7A32" w:rsidRPr="008B7A32" w:rsidTr="008B7A3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8B7A32" w:rsidRPr="008B7A32" w:rsidTr="00B82DB8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516F0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516F0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516F0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516F0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B82DB8" w:rsidRPr="008B7A32" w:rsidTr="00C2706F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B8" w:rsidRPr="00B82DB8" w:rsidRDefault="0027352C" w:rsidP="00E516F0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lang w:val="de-DE"/>
              </w:rPr>
            </w:pPr>
            <w:r>
              <w:rPr>
                <w:rFonts w:ascii="Arial" w:eastAsiaTheme="minorHAnsi" w:hAnsi="Arial" w:cs="Arial"/>
                <w:lang w:val="de-DE"/>
              </w:rPr>
              <w:t xml:space="preserve">Z 1, Z </w:t>
            </w:r>
            <w:r w:rsidR="00B82DB8" w:rsidRPr="00B82DB8">
              <w:rPr>
                <w:rFonts w:ascii="Arial" w:eastAsiaTheme="minorHAnsi" w:hAnsi="Arial" w:cs="Arial"/>
                <w:lang w:val="de-DE"/>
              </w:rPr>
              <w:t>3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B8" w:rsidRPr="00B82DB8" w:rsidRDefault="0027352C" w:rsidP="00E516F0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lang w:val="de-DE"/>
              </w:rPr>
            </w:pPr>
            <w:r>
              <w:rPr>
                <w:rFonts w:ascii="Arial" w:eastAsiaTheme="minorHAnsi" w:hAnsi="Arial" w:cs="Arial"/>
                <w:lang w:val="de-DE"/>
              </w:rPr>
              <w:t xml:space="preserve">Z 1, Z </w:t>
            </w:r>
            <w:r w:rsidR="00B82DB8" w:rsidRPr="00B82DB8">
              <w:rPr>
                <w:rFonts w:ascii="Arial" w:eastAsiaTheme="minorHAnsi" w:hAnsi="Arial" w:cs="Arial"/>
                <w:lang w:val="de-DE"/>
              </w:rPr>
              <w:t>3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B8" w:rsidRPr="00B82DB8" w:rsidRDefault="0027352C" w:rsidP="00E516F0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lang w:val="de-DE"/>
              </w:rPr>
            </w:pPr>
            <w:r>
              <w:rPr>
                <w:rFonts w:ascii="Arial" w:eastAsiaTheme="minorHAnsi" w:hAnsi="Arial" w:cs="Arial"/>
                <w:lang w:val="de-DE"/>
              </w:rPr>
              <w:t xml:space="preserve">Z 1, Z </w:t>
            </w:r>
            <w:r w:rsidR="00B82DB8" w:rsidRPr="00B82DB8">
              <w:rPr>
                <w:rFonts w:ascii="Arial" w:eastAsiaTheme="minorHAnsi" w:hAnsi="Arial" w:cs="Arial"/>
                <w:lang w:val="de-DE"/>
              </w:rPr>
              <w:t>3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B8" w:rsidRPr="00B82DB8" w:rsidRDefault="0027352C" w:rsidP="00E516F0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lang w:val="de-DE"/>
              </w:rPr>
            </w:pPr>
            <w:r>
              <w:rPr>
                <w:rFonts w:ascii="Arial" w:eastAsiaTheme="minorHAnsi" w:hAnsi="Arial" w:cs="Arial"/>
                <w:lang w:val="de-DE"/>
              </w:rPr>
              <w:t xml:space="preserve">Z </w:t>
            </w:r>
            <w:r w:rsidR="00B82DB8" w:rsidRPr="00B82DB8">
              <w:rPr>
                <w:rFonts w:ascii="Arial" w:eastAsiaTheme="minorHAnsi" w:hAnsi="Arial" w:cs="Arial"/>
                <w:lang w:val="de-DE"/>
              </w:rPr>
              <w:t>3</w:t>
            </w:r>
          </w:p>
        </w:tc>
      </w:tr>
    </w:tbl>
    <w:p w:rsidR="00637CFA" w:rsidRPr="008B7A32" w:rsidRDefault="00637CFA" w:rsidP="008B7A32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sectPr w:rsidR="00637CFA" w:rsidRPr="008B7A3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C3F" w:rsidRDefault="00F80C3F" w:rsidP="000E5772">
      <w:r>
        <w:separator/>
      </w:r>
    </w:p>
  </w:endnote>
  <w:endnote w:type="continuationSeparator" w:id="0">
    <w:p w:rsidR="00F80C3F" w:rsidRDefault="00F80C3F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43F" w:rsidRPr="0017643F" w:rsidRDefault="0017643F" w:rsidP="0017643F">
    <w:pPr>
      <w:pStyle w:val="Fuzeile"/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BA0B53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BA0B53">
      <w:rPr>
        <w:rFonts w:ascii="Arial" w:hAnsi="Arial" w:cs="Arial"/>
        <w:noProof/>
        <w:sz w:val="18"/>
        <w:szCs w:val="18"/>
      </w:rPr>
      <w:t>2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C3F" w:rsidRDefault="00F80C3F" w:rsidP="000E5772">
      <w:r>
        <w:separator/>
      </w:r>
    </w:p>
  </w:footnote>
  <w:footnote w:type="continuationSeparator" w:id="0">
    <w:p w:rsidR="00F80C3F" w:rsidRDefault="00F80C3F" w:rsidP="000E5772">
      <w:r>
        <w:continuationSeparator/>
      </w:r>
    </w:p>
  </w:footnote>
  <w:footnote w:id="1">
    <w:p w:rsidR="00E516F0" w:rsidRPr="00690718" w:rsidRDefault="00E516F0" w:rsidP="00E516F0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:rsidR="00E516F0" w:rsidRPr="00690718" w:rsidRDefault="00E516F0" w:rsidP="00E516F0">
      <w:pPr>
        <w:pStyle w:val="Funotentext"/>
        <w:rPr>
          <w:rFonts w:ascii="Arial" w:hAnsi="Arial" w:cs="Arial"/>
        </w:rPr>
      </w:pPr>
      <w:r w:rsidRPr="00690718">
        <w:rPr>
          <w:rFonts w:ascii="Arial" w:hAnsi="Arial" w:cs="Arial"/>
        </w:rPr>
        <w:t>Dieses AB ist ausgerichtet am Fachbereich G/E und S.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:rsidTr="00C65C8F">
      <w:trPr>
        <w:jc w:val="center"/>
      </w:trPr>
      <w:tc>
        <w:tcPr>
          <w:tcW w:w="1666" w:type="pct"/>
          <w:vAlign w:val="center"/>
        </w:tcPr>
        <w:p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20863369" wp14:editId="576F109F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ADD768E" wp14:editId="7D1A1AC5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:rsidTr="004170C4">
      <w:trPr>
        <w:jc w:val="center"/>
      </w:trPr>
      <w:tc>
        <w:tcPr>
          <w:tcW w:w="5000" w:type="pct"/>
          <w:gridSpan w:val="3"/>
        </w:tcPr>
        <w:p w:rsidR="001413C6" w:rsidRPr="008B7A32" w:rsidRDefault="005639DD" w:rsidP="00E516F0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 xml:space="preserve">Mein </w:t>
          </w:r>
          <w:r w:rsidR="00B82DB8">
            <w:rPr>
              <w:rFonts w:ascii="Arial" w:hAnsi="Arial" w:cs="Arial"/>
              <w:b/>
              <w:sz w:val="28"/>
              <w:szCs w:val="24"/>
            </w:rPr>
            <w:t>Leben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Feld </w:t>
          </w:r>
          <w:r w:rsidR="00B82DB8">
            <w:rPr>
              <w:rFonts w:ascii="Arial" w:hAnsi="Arial" w:cs="Arial"/>
              <w:b/>
              <w:sz w:val="28"/>
              <w:szCs w:val="24"/>
            </w:rPr>
            <w:t>3</w:t>
          </w:r>
          <w:r w:rsidR="00CA359F">
            <w:rPr>
              <w:rFonts w:ascii="Arial" w:hAnsi="Arial" w:cs="Arial"/>
              <w:b/>
              <w:sz w:val="28"/>
              <w:szCs w:val="24"/>
            </w:rPr>
            <w:t>.</w:t>
          </w:r>
          <w:r>
            <w:rPr>
              <w:rFonts w:ascii="Arial" w:hAnsi="Arial" w:cs="Arial"/>
              <w:b/>
              <w:sz w:val="28"/>
              <w:szCs w:val="24"/>
            </w:rPr>
            <w:t>1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 w:rsidR="00B82DB8">
            <w:rPr>
              <w:rFonts w:ascii="Arial" w:hAnsi="Arial" w:cs="Arial"/>
              <w:b/>
              <w:sz w:val="28"/>
              <w:szCs w:val="24"/>
            </w:rPr>
            <w:t>Positionierungsspiel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082D6A">
            <w:rPr>
              <w:rFonts w:ascii="Arial" w:hAnsi="Arial" w:cs="Arial"/>
              <w:b/>
              <w:sz w:val="28"/>
              <w:szCs w:val="24"/>
            </w:rPr>
            <w:t>„</w:t>
          </w:r>
          <w:r w:rsidR="003B6F7A">
            <w:rPr>
              <w:rFonts w:ascii="Arial" w:hAnsi="Arial" w:cs="Arial"/>
              <w:b/>
              <w:sz w:val="28"/>
              <w:szCs w:val="24"/>
            </w:rPr>
            <w:t>Wo stehe ich?</w:t>
          </w:r>
          <w:r w:rsidR="00082D6A">
            <w:rPr>
              <w:rFonts w:ascii="Arial" w:hAnsi="Arial" w:cs="Arial"/>
              <w:b/>
              <w:sz w:val="28"/>
              <w:szCs w:val="24"/>
            </w:rPr>
            <w:t>“</w:t>
          </w:r>
        </w:p>
      </w:tc>
    </w:tr>
  </w:tbl>
  <w:bookmarkEnd w:id="3"/>
  <w:p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81FB10" wp14:editId="2E898CA0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15E61154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71D3"/>
    <w:multiLevelType w:val="hybridMultilevel"/>
    <w:tmpl w:val="CDFCCA4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DD"/>
    <w:rsid w:val="0004157C"/>
    <w:rsid w:val="00063E71"/>
    <w:rsid w:val="0008001B"/>
    <w:rsid w:val="00082D6A"/>
    <w:rsid w:val="000D5F33"/>
    <w:rsid w:val="000E5772"/>
    <w:rsid w:val="000F0AF3"/>
    <w:rsid w:val="00115114"/>
    <w:rsid w:val="001413C6"/>
    <w:rsid w:val="00143F87"/>
    <w:rsid w:val="0016747B"/>
    <w:rsid w:val="0017643F"/>
    <w:rsid w:val="001E7AA8"/>
    <w:rsid w:val="00213630"/>
    <w:rsid w:val="00230DE8"/>
    <w:rsid w:val="00256AA1"/>
    <w:rsid w:val="0027352C"/>
    <w:rsid w:val="00290FAE"/>
    <w:rsid w:val="002C4517"/>
    <w:rsid w:val="003924E6"/>
    <w:rsid w:val="003B6F7A"/>
    <w:rsid w:val="00401308"/>
    <w:rsid w:val="004170C4"/>
    <w:rsid w:val="004200AA"/>
    <w:rsid w:val="00445058"/>
    <w:rsid w:val="004D369F"/>
    <w:rsid w:val="00504366"/>
    <w:rsid w:val="00526A14"/>
    <w:rsid w:val="00555EE0"/>
    <w:rsid w:val="005639DD"/>
    <w:rsid w:val="005771BA"/>
    <w:rsid w:val="005B4E21"/>
    <w:rsid w:val="005C0F5E"/>
    <w:rsid w:val="00607181"/>
    <w:rsid w:val="00637CFA"/>
    <w:rsid w:val="00794053"/>
    <w:rsid w:val="00867D4F"/>
    <w:rsid w:val="008B7A32"/>
    <w:rsid w:val="008D674C"/>
    <w:rsid w:val="008D7984"/>
    <w:rsid w:val="00953F77"/>
    <w:rsid w:val="00957899"/>
    <w:rsid w:val="0099234A"/>
    <w:rsid w:val="009C7862"/>
    <w:rsid w:val="009E6C34"/>
    <w:rsid w:val="00AC1303"/>
    <w:rsid w:val="00B64993"/>
    <w:rsid w:val="00B82DB8"/>
    <w:rsid w:val="00BA0B53"/>
    <w:rsid w:val="00C00C7D"/>
    <w:rsid w:val="00C2706F"/>
    <w:rsid w:val="00C37706"/>
    <w:rsid w:val="00C65C8F"/>
    <w:rsid w:val="00CA359F"/>
    <w:rsid w:val="00D02237"/>
    <w:rsid w:val="00D3441F"/>
    <w:rsid w:val="00E516F0"/>
    <w:rsid w:val="00F22759"/>
    <w:rsid w:val="00F56E48"/>
    <w:rsid w:val="00F80C3F"/>
    <w:rsid w:val="00F867C4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B82DB8"/>
    <w:rPr>
      <w:rFonts w:ascii="Calibri" w:eastAsia="Times New Roman" w:hAnsi="Calibri" w:cs="Times New Roman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6E4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6E48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516F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516F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516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B82DB8"/>
    <w:rPr>
      <w:rFonts w:ascii="Calibri" w:eastAsia="Times New Roman" w:hAnsi="Calibri" w:cs="Times New Roman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6E4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6E48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516F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516F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516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herb\Documents\Benutzerdefinierte%20Office-Vorlagen\QUA-LiS_Vorlage_zur%20Diskussio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Diskussion.dotx</Template>
  <TotalTime>0</TotalTime>
  <Pages>2</Pages>
  <Words>210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Herberg</dc:creator>
  <cp:keywords/>
  <dc:description/>
  <cp:lastModifiedBy>Anwender</cp:lastModifiedBy>
  <cp:revision>12</cp:revision>
  <cp:lastPrinted>2018-12-12T20:59:00Z</cp:lastPrinted>
  <dcterms:created xsi:type="dcterms:W3CDTF">2019-01-16T12:53:00Z</dcterms:created>
  <dcterms:modified xsi:type="dcterms:W3CDTF">2019-02-21T12:11:00Z</dcterms:modified>
</cp:coreProperties>
</file>